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44B" w:rsidRDefault="0022144B" w:rsidP="00525025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الخطة الدرسية 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ل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ماجستير التأهيل و التخصص في الترجمة </w:t>
      </w:r>
      <w:r>
        <w:rPr>
          <w:rFonts w:asciiTheme="majorBidi" w:hAnsiTheme="majorBidi" w:cstheme="majorBidi"/>
          <w:sz w:val="28"/>
          <w:szCs w:val="28"/>
          <w:rtl/>
          <w:lang w:bidi="ar-SY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في قسم اللغة الفرنسية</w:t>
      </w:r>
    </w:p>
    <w:p w:rsidR="0022144B" w:rsidRPr="000E6E10" w:rsidRDefault="0022144B" w:rsidP="00525025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كلية الآداب والعلوم الانسانية</w:t>
      </w:r>
    </w:p>
    <w:p w:rsidR="0022144B" w:rsidRPr="000E6E10" w:rsidRDefault="0022144B" w:rsidP="0022144B">
      <w:pPr>
        <w:ind w:left="40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0E6E10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السنة الأولى:</w:t>
      </w:r>
    </w:p>
    <w:tbl>
      <w:tblPr>
        <w:tblStyle w:val="a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756"/>
        <w:gridCol w:w="1453"/>
        <w:gridCol w:w="1454"/>
        <w:gridCol w:w="1454"/>
      </w:tblGrid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اسم المقرر</w:t>
            </w:r>
          </w:p>
        </w:tc>
        <w:tc>
          <w:tcPr>
            <w:tcW w:w="4361" w:type="dxa"/>
            <w:gridSpan w:val="3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عدد الساعات الأسبوعية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النظري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العملي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تقوية المهارات اللغوية- المعرفية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الاقتصاد الكلي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tabs>
                <w:tab w:val="left" w:pos="45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٣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قانون الأعمال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القراءة النشطة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٥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قضايا راهنة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٣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٥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F33465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F33465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التلخيص التقاطعي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                               المجموع  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٧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١٩</w:t>
            </w:r>
          </w:p>
        </w:tc>
      </w:tr>
    </w:tbl>
    <w:p w:rsidR="0022144B" w:rsidRDefault="0022144B" w:rsidP="00525025">
      <w:pPr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</w:p>
    <w:p w:rsidR="0022144B" w:rsidRPr="000E6E10" w:rsidRDefault="0022144B" w:rsidP="0022144B">
      <w:pPr>
        <w:ind w:left="40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 w:rsidRPr="000E6E10"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  <w:t>السنة الثانية:</w:t>
      </w:r>
    </w:p>
    <w:tbl>
      <w:tblPr>
        <w:tblStyle w:val="a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756"/>
        <w:gridCol w:w="1453"/>
        <w:gridCol w:w="1454"/>
        <w:gridCol w:w="1454"/>
      </w:tblGrid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اسم المقرر</w:t>
            </w:r>
          </w:p>
        </w:tc>
        <w:tc>
          <w:tcPr>
            <w:tcW w:w="4361" w:type="dxa"/>
            <w:gridSpan w:val="3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عدد الساعات الأسبوعية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النظري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العملي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A373DB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A373DB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المنهجية في الترجمة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٤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A373DB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A373DB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تقوية المهارات اللغوية و المعرفية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A373DB" w:rsidRDefault="0022144B" w:rsidP="00593D4A">
            <w:pPr>
              <w:tabs>
                <w:tab w:val="left" w:pos="45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٣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A373DB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الترجمة الاقتصادية و التجارية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A373DB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A373DB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الترجمة التقنية و العلمية و السياحية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A373DB" w:rsidRDefault="0022144B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٥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Pr="00A373DB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الدورة التدريبية و التقرير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في الصيف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-</w:t>
            </w:r>
          </w:p>
        </w:tc>
      </w:tr>
      <w:tr w:rsidR="0022144B" w:rsidRPr="000E6E10" w:rsidTr="00593D4A">
        <w:tc>
          <w:tcPr>
            <w:tcW w:w="3756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                               المجموع  </w:t>
            </w:r>
          </w:p>
        </w:tc>
        <w:tc>
          <w:tcPr>
            <w:tcW w:w="1453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٢٠</w:t>
            </w:r>
          </w:p>
        </w:tc>
        <w:tc>
          <w:tcPr>
            <w:tcW w:w="1454" w:type="dxa"/>
          </w:tcPr>
          <w:p w:rsidR="0022144B" w:rsidRPr="000E6E10" w:rsidRDefault="0022144B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٢٢</w:t>
            </w:r>
          </w:p>
        </w:tc>
      </w:tr>
    </w:tbl>
    <w:p w:rsidR="0022144B" w:rsidRDefault="0022144B" w:rsidP="0022144B">
      <w:pPr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4A193C" w:rsidRDefault="004A193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>
      <w:pPr>
        <w:rPr>
          <w:rtl/>
        </w:rPr>
      </w:pPr>
    </w:p>
    <w:p w:rsidR="001A121C" w:rsidRDefault="001A121C" w:rsidP="001A121C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الخطة الدرسية 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ل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ماجستير 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الدراسات الأدبية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SY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في قسم اللغة الفرنسية</w:t>
      </w:r>
    </w:p>
    <w:p w:rsidR="001A121C" w:rsidRPr="000E6E10" w:rsidRDefault="001A121C" w:rsidP="001A121C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كلية الآداب والعلوم الانسانية</w:t>
      </w:r>
      <w:r w:rsidR="00D06A31">
        <w:rPr>
          <w:rFonts w:asciiTheme="majorBidi" w:hAnsiTheme="majorBidi" w:cstheme="majorBidi" w:hint="cs"/>
          <w:sz w:val="28"/>
          <w:szCs w:val="28"/>
          <w:rtl/>
          <w:lang w:bidi="ar-SY"/>
        </w:rPr>
        <w:t>- جامعة اللاذقية</w:t>
      </w:r>
    </w:p>
    <w:p w:rsidR="001A121C" w:rsidRPr="000E6E10" w:rsidRDefault="001A121C" w:rsidP="001A121C">
      <w:pPr>
        <w:ind w:left="40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سنة المقررات </w:t>
      </w:r>
    </w:p>
    <w:tbl>
      <w:tblPr>
        <w:tblStyle w:val="a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756"/>
        <w:gridCol w:w="1453"/>
        <w:gridCol w:w="1454"/>
        <w:gridCol w:w="1454"/>
      </w:tblGrid>
      <w:tr w:rsidR="001A121C" w:rsidRPr="000E6E10" w:rsidTr="00593D4A">
        <w:tc>
          <w:tcPr>
            <w:tcW w:w="3756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اسم المقرر</w:t>
            </w:r>
          </w:p>
        </w:tc>
        <w:tc>
          <w:tcPr>
            <w:tcW w:w="4361" w:type="dxa"/>
            <w:gridSpan w:val="3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عدد الساعات الأسبوعية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3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النظري</w:t>
            </w:r>
          </w:p>
        </w:tc>
        <w:tc>
          <w:tcPr>
            <w:tcW w:w="1454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العملي</w:t>
            </w:r>
          </w:p>
        </w:tc>
        <w:tc>
          <w:tcPr>
            <w:tcW w:w="1454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A47BF6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A47BF6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البحث العلمي </w:t>
            </w:r>
          </w:p>
        </w:tc>
        <w:tc>
          <w:tcPr>
            <w:tcW w:w="1453" w:type="dxa"/>
          </w:tcPr>
          <w:p w:rsidR="001A121C" w:rsidRPr="000E6E10" w:rsidRDefault="00A47BF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A47BF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A47BF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A47BF6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A47BF6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الأدب والأسطورة</w:t>
            </w:r>
          </w:p>
        </w:tc>
        <w:tc>
          <w:tcPr>
            <w:tcW w:w="1453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1A121C" w:rsidRPr="000E6E10" w:rsidRDefault="00A47BF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2C141D">
            <w:pPr>
              <w:tabs>
                <w:tab w:val="left" w:pos="45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٣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2C141D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دراسات مسرحية</w:t>
            </w:r>
          </w:p>
        </w:tc>
        <w:tc>
          <w:tcPr>
            <w:tcW w:w="1453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2C141D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2C141D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المناهج النقدية</w:t>
            </w:r>
          </w:p>
        </w:tc>
        <w:tc>
          <w:tcPr>
            <w:tcW w:w="1453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2C141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970806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٥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970806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رواية</w:t>
            </w:r>
          </w:p>
        </w:tc>
        <w:tc>
          <w:tcPr>
            <w:tcW w:w="1453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F33465" w:rsidRDefault="001A121C" w:rsidP="00970806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970806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شعر حديث</w:t>
            </w:r>
          </w:p>
        </w:tc>
        <w:tc>
          <w:tcPr>
            <w:tcW w:w="1453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1A121C" w:rsidRPr="000E6E10" w:rsidTr="00593D4A">
        <w:tc>
          <w:tcPr>
            <w:tcW w:w="3756" w:type="dxa"/>
          </w:tcPr>
          <w:p w:rsidR="001A121C" w:rsidRPr="000E6E10" w:rsidRDefault="001A121C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                               المجموع  </w:t>
            </w:r>
          </w:p>
        </w:tc>
        <w:tc>
          <w:tcPr>
            <w:tcW w:w="1453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11</w:t>
            </w:r>
          </w:p>
        </w:tc>
        <w:tc>
          <w:tcPr>
            <w:tcW w:w="1454" w:type="dxa"/>
          </w:tcPr>
          <w:p w:rsidR="001A121C" w:rsidRPr="000E6E10" w:rsidRDefault="00970806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6</w:t>
            </w:r>
          </w:p>
        </w:tc>
        <w:tc>
          <w:tcPr>
            <w:tcW w:w="1454" w:type="dxa"/>
          </w:tcPr>
          <w:p w:rsidR="001A121C" w:rsidRPr="000E6E10" w:rsidRDefault="00970806" w:rsidP="00A931D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  <w:r w:rsidR="00A931DB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7</w:t>
            </w:r>
          </w:p>
        </w:tc>
      </w:tr>
    </w:tbl>
    <w:p w:rsidR="001A121C" w:rsidRDefault="001A121C" w:rsidP="001A121C">
      <w:pPr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7C29B6" w:rsidRDefault="007C29B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</w:p>
    <w:p w:rsidR="00970806" w:rsidRDefault="0097080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lastRenderedPageBreak/>
        <w:t>الخطة الدرسية</w:t>
      </w:r>
      <w:r w:rsidR="0008482E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الحالية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ل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ماجستير </w:t>
      </w:r>
      <w:r w:rsidR="0008482E">
        <w:rPr>
          <w:rFonts w:asciiTheme="majorBidi" w:hAnsiTheme="majorBidi" w:cstheme="majorBidi" w:hint="cs"/>
          <w:sz w:val="28"/>
          <w:szCs w:val="28"/>
          <w:rtl/>
          <w:lang w:bidi="ar-SY"/>
        </w:rPr>
        <w:t>الدراسات اللغوية</w:t>
      </w:r>
      <w:r w:rsidRPr="000E6E10">
        <w:rPr>
          <w:rFonts w:asciiTheme="majorBidi" w:hAnsiTheme="majorBidi" w:cstheme="majorBidi"/>
          <w:sz w:val="28"/>
          <w:szCs w:val="28"/>
          <w:rtl/>
          <w:lang w:bidi="ar-SY"/>
        </w:rPr>
        <w:t xml:space="preserve"> </w:t>
      </w:r>
      <w:r>
        <w:rPr>
          <w:rFonts w:asciiTheme="majorBidi" w:hAnsiTheme="majorBidi" w:cstheme="majorBidi"/>
          <w:sz w:val="28"/>
          <w:szCs w:val="28"/>
          <w:rtl/>
          <w:lang w:bidi="ar-SY"/>
        </w:rPr>
        <w:t>–</w:t>
      </w: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 في قسم اللغة الفرنسية</w:t>
      </w:r>
    </w:p>
    <w:p w:rsidR="00970806" w:rsidRPr="000E6E10" w:rsidRDefault="00970806" w:rsidP="00970806">
      <w:pPr>
        <w:jc w:val="center"/>
        <w:rPr>
          <w:rFonts w:asciiTheme="majorBidi" w:hAnsiTheme="majorBidi" w:cstheme="majorBidi"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sz w:val="28"/>
          <w:szCs w:val="28"/>
          <w:rtl/>
          <w:lang w:bidi="ar-SY"/>
        </w:rPr>
        <w:t>كلية الآداب والعلوم الانسانية</w:t>
      </w:r>
      <w:r w:rsidR="00D06A31">
        <w:rPr>
          <w:rFonts w:asciiTheme="majorBidi" w:hAnsiTheme="majorBidi" w:cstheme="majorBidi" w:hint="cs"/>
          <w:sz w:val="28"/>
          <w:szCs w:val="28"/>
          <w:rtl/>
          <w:lang w:bidi="ar-SY"/>
        </w:rPr>
        <w:t xml:space="preserve">- جامعة اللاذقية </w:t>
      </w:r>
    </w:p>
    <w:p w:rsidR="00970806" w:rsidRPr="000E6E10" w:rsidRDefault="00970806" w:rsidP="00970806">
      <w:pPr>
        <w:ind w:left="40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SY"/>
        </w:rPr>
        <w:t xml:space="preserve">سنة المقررات </w:t>
      </w:r>
    </w:p>
    <w:p w:rsidR="001A121C" w:rsidRPr="000E6E10" w:rsidRDefault="001A121C" w:rsidP="001A121C">
      <w:pPr>
        <w:ind w:left="405"/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SY"/>
        </w:rPr>
      </w:pPr>
    </w:p>
    <w:tbl>
      <w:tblPr>
        <w:tblStyle w:val="a3"/>
        <w:bidiVisual/>
        <w:tblW w:w="0" w:type="auto"/>
        <w:tblInd w:w="405" w:type="dxa"/>
        <w:tblLook w:val="04A0" w:firstRow="1" w:lastRow="0" w:firstColumn="1" w:lastColumn="0" w:noHBand="0" w:noVBand="1"/>
      </w:tblPr>
      <w:tblGrid>
        <w:gridCol w:w="3756"/>
        <w:gridCol w:w="1453"/>
        <w:gridCol w:w="1454"/>
        <w:gridCol w:w="1454"/>
      </w:tblGrid>
      <w:tr w:rsidR="00015BD8" w:rsidRPr="000E6E10" w:rsidTr="00593D4A">
        <w:tc>
          <w:tcPr>
            <w:tcW w:w="3756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اسم المقرر</w:t>
            </w:r>
          </w:p>
        </w:tc>
        <w:tc>
          <w:tcPr>
            <w:tcW w:w="4361" w:type="dxa"/>
            <w:gridSpan w:val="3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عدد الساعات الأسبوعية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النظري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العملي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المجموع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593D4A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١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البحث العلمي 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015BD8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٢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- سيميائية النص والصورة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015BD8">
            <w:pPr>
              <w:tabs>
                <w:tab w:val="left" w:pos="457"/>
              </w:tabs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٣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- علم اللغة النفسي و الاجتماعي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015BD8" w:rsidRPr="000E6E10" w:rsidRDefault="00FB079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FB079D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٤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FB079D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علما النحو والدلالة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FB079D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٥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FB079D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المنهج التداولي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015BD8" w:rsidRPr="000E6E10" w:rsidRDefault="00FB079D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-</w:t>
            </w:r>
          </w:p>
        </w:tc>
        <w:tc>
          <w:tcPr>
            <w:tcW w:w="1454" w:type="dxa"/>
          </w:tcPr>
          <w:p w:rsidR="00015BD8" w:rsidRPr="000E6E10" w:rsidRDefault="00562029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F33465" w:rsidRDefault="00015BD8" w:rsidP="00FB079D">
            <w:pP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>٦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 xml:space="preserve">- </w:t>
            </w:r>
            <w:r w:rsidR="00FB079D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الفونولوجيا والصوتيات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2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</w:p>
        </w:tc>
        <w:tc>
          <w:tcPr>
            <w:tcW w:w="1454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3</w:t>
            </w:r>
          </w:p>
        </w:tc>
      </w:tr>
      <w:tr w:rsidR="00015BD8" w:rsidRPr="000E6E10" w:rsidTr="00593D4A">
        <w:tc>
          <w:tcPr>
            <w:tcW w:w="3756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 w:rsidRPr="000E6E10"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  <w:t xml:space="preserve">                                المجموع  </w:t>
            </w:r>
          </w:p>
        </w:tc>
        <w:tc>
          <w:tcPr>
            <w:tcW w:w="1453" w:type="dxa"/>
          </w:tcPr>
          <w:p w:rsidR="00015BD8" w:rsidRPr="000E6E10" w:rsidRDefault="00015BD8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11</w:t>
            </w:r>
          </w:p>
        </w:tc>
        <w:tc>
          <w:tcPr>
            <w:tcW w:w="1454" w:type="dxa"/>
          </w:tcPr>
          <w:p w:rsidR="00015BD8" w:rsidRPr="000E6E10" w:rsidRDefault="008B1B55" w:rsidP="00593D4A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4</w:t>
            </w:r>
          </w:p>
        </w:tc>
        <w:tc>
          <w:tcPr>
            <w:tcW w:w="1454" w:type="dxa"/>
          </w:tcPr>
          <w:p w:rsidR="00015BD8" w:rsidRPr="000E6E10" w:rsidRDefault="00015BD8" w:rsidP="00562029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SY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1</w:t>
            </w:r>
            <w:r w:rsidR="00562029">
              <w:rPr>
                <w:rFonts w:asciiTheme="majorBidi" w:hAnsiTheme="majorBidi" w:cstheme="majorBidi" w:hint="cs"/>
                <w:sz w:val="28"/>
                <w:szCs w:val="28"/>
                <w:rtl/>
                <w:lang w:bidi="ar-SY"/>
              </w:rPr>
              <w:t>6</w:t>
            </w:r>
          </w:p>
        </w:tc>
      </w:tr>
    </w:tbl>
    <w:p w:rsidR="00584A88" w:rsidRDefault="00584A88" w:rsidP="001A121C">
      <w:pPr>
        <w:rPr>
          <w:rFonts w:asciiTheme="majorBidi" w:hAnsiTheme="majorBidi" w:cstheme="majorBidi"/>
          <w:sz w:val="28"/>
          <w:szCs w:val="28"/>
          <w:rtl/>
          <w:lang w:bidi="ar-SY"/>
        </w:rPr>
      </w:pPr>
      <w:bookmarkStart w:id="0" w:name="_GoBack"/>
      <w:bookmarkEnd w:id="0"/>
    </w:p>
    <w:sectPr w:rsidR="00584A88" w:rsidSect="00BD6793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6B9" w:rsidRDefault="00EF66B9" w:rsidP="00D06A31">
      <w:pPr>
        <w:spacing w:after="0" w:line="240" w:lineRule="auto"/>
      </w:pPr>
      <w:r>
        <w:separator/>
      </w:r>
    </w:p>
  </w:endnote>
  <w:endnote w:type="continuationSeparator" w:id="0">
    <w:p w:rsidR="00EF66B9" w:rsidRDefault="00EF66B9" w:rsidP="00D0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MCS Jeddah S_U normal.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A31" w:rsidRPr="00D06A31" w:rsidRDefault="00D06A31" w:rsidP="00D06A31">
    <w:pPr>
      <w:tabs>
        <w:tab w:val="center" w:pos="4153"/>
        <w:tab w:val="right" w:pos="8306"/>
      </w:tabs>
      <w:spacing w:after="0" w:line="240" w:lineRule="auto"/>
      <w:rPr>
        <w:rtl/>
        <w:lang w:val="fr-CA"/>
      </w:rPr>
    </w:pPr>
    <w:r w:rsidRPr="00D06A31">
      <w:rPr>
        <w:rFonts w:hint="cs"/>
        <w:rtl/>
        <w:lang w:val="fr-CA"/>
      </w:rPr>
      <w:t xml:space="preserve">رئيسة قسم اللغة الفرنسية                                                              عميد كلية الآداب و العلوم الإنسانية </w:t>
    </w:r>
  </w:p>
  <w:p w:rsidR="00D06A31" w:rsidRPr="00D06A31" w:rsidRDefault="00D06A31" w:rsidP="00D06A31">
    <w:pPr>
      <w:tabs>
        <w:tab w:val="center" w:pos="4153"/>
        <w:tab w:val="right" w:pos="8306"/>
      </w:tabs>
      <w:spacing w:after="0" w:line="240" w:lineRule="auto"/>
      <w:rPr>
        <w:lang w:val="fr-CA"/>
      </w:rPr>
    </w:pPr>
    <w:r w:rsidRPr="00D06A31">
      <w:rPr>
        <w:rFonts w:hint="cs"/>
        <w:rtl/>
        <w:lang w:val="fr-CA"/>
      </w:rPr>
      <w:t xml:space="preserve">د. غاده نعمان                                                                                 د. يوسف قره علي </w:t>
    </w:r>
  </w:p>
  <w:p w:rsidR="00D06A31" w:rsidRPr="00D06A31" w:rsidRDefault="00D06A31">
    <w:pPr>
      <w:pStyle w:val="a5"/>
      <w:rPr>
        <w:lang w:val="fr-C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6B9" w:rsidRDefault="00EF66B9" w:rsidP="00D06A31">
      <w:pPr>
        <w:spacing w:after="0" w:line="240" w:lineRule="auto"/>
      </w:pPr>
      <w:r>
        <w:separator/>
      </w:r>
    </w:p>
  </w:footnote>
  <w:footnote w:type="continuationSeparator" w:id="0">
    <w:p w:rsidR="00EF66B9" w:rsidRDefault="00EF66B9" w:rsidP="00D06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1"/>
      <w:bidiVisual/>
      <w:tblW w:w="0" w:type="auto"/>
      <w:tblInd w:w="-658" w:type="dxa"/>
      <w:tblLook w:val="04A0" w:firstRow="1" w:lastRow="0" w:firstColumn="1" w:lastColumn="0" w:noHBand="0" w:noVBand="1"/>
    </w:tblPr>
    <w:tblGrid>
      <w:gridCol w:w="3933"/>
      <w:gridCol w:w="5166"/>
    </w:tblGrid>
    <w:tr w:rsidR="00584A88" w:rsidRPr="00643A2A" w:rsidTr="00AD2F7C">
      <w:tc>
        <w:tcPr>
          <w:tcW w:w="3933" w:type="dxa"/>
        </w:tcPr>
        <w:p w:rsidR="00584A88" w:rsidRPr="00643A2A" w:rsidRDefault="00584A88" w:rsidP="00AD2F7C">
          <w:pPr>
            <w:rPr>
              <w:rFonts w:eastAsiaTheme="minorEastAsia"/>
              <w:sz w:val="28"/>
              <w:szCs w:val="28"/>
              <w:rtl/>
            </w:rPr>
          </w:pPr>
          <w:r w:rsidRPr="00643A2A">
            <w:rPr>
              <w:rFonts w:eastAsiaTheme="minorEastAsia"/>
              <w:sz w:val="28"/>
              <w:szCs w:val="28"/>
              <w:rtl/>
            </w:rPr>
            <w:t>ج</w:t>
          </w:r>
          <w:r w:rsidRPr="00643A2A">
            <w:rPr>
              <w:rFonts w:eastAsiaTheme="minorEastAsia" w:hint="cs"/>
              <w:sz w:val="28"/>
              <w:szCs w:val="28"/>
              <w:rtl/>
            </w:rPr>
            <w:t>امعة اللاذقي</w:t>
          </w:r>
          <w:r w:rsidRPr="00643A2A">
            <w:rPr>
              <w:rFonts w:eastAsiaTheme="minorEastAsia" w:hint="eastAsia"/>
              <w:sz w:val="28"/>
              <w:szCs w:val="28"/>
              <w:rtl/>
            </w:rPr>
            <w:t>ة</w:t>
          </w:r>
        </w:p>
        <w:p w:rsidR="00584A88" w:rsidRPr="00643A2A" w:rsidRDefault="00584A88" w:rsidP="00AD2F7C">
          <w:pPr>
            <w:rPr>
              <w:rFonts w:eastAsiaTheme="minorEastAsia" w:cs="Monotype Koufi"/>
              <w:sz w:val="28"/>
              <w:szCs w:val="28"/>
              <w:rtl/>
            </w:rPr>
          </w:pPr>
          <w:r w:rsidRPr="00643A2A">
            <w:rPr>
              <w:rFonts w:eastAsiaTheme="minorEastAsia" w:cs="Monotype Koufi"/>
              <w:sz w:val="28"/>
              <w:szCs w:val="28"/>
              <w:rtl/>
            </w:rPr>
            <w:t>ك</w:t>
          </w:r>
          <w:r w:rsidRPr="00643A2A">
            <w:rPr>
              <w:rFonts w:eastAsiaTheme="minorEastAsia" w:cs="Monotype Koufi" w:hint="cs"/>
              <w:sz w:val="28"/>
              <w:szCs w:val="28"/>
              <w:rtl/>
            </w:rPr>
            <w:t>لية الآداب والعلوم    الإنسانية</w:t>
          </w:r>
        </w:p>
        <w:p w:rsidR="00584A88" w:rsidRPr="00643A2A" w:rsidRDefault="00584A88" w:rsidP="00AD2F7C">
          <w:pPr>
            <w:jc w:val="both"/>
            <w:rPr>
              <w:rFonts w:asciiTheme="majorBidi" w:eastAsiaTheme="minorHAnsi" w:hAnsiTheme="majorBidi" w:cstheme="majorBidi"/>
              <w:sz w:val="32"/>
              <w:szCs w:val="32"/>
              <w:rtl/>
              <w:lang w:bidi="ar-SY"/>
            </w:rPr>
          </w:pPr>
          <w:r w:rsidRPr="00643A2A">
            <w:rPr>
              <w:rFonts w:ascii="Tahoma" w:eastAsiaTheme="minorEastAsia" w:hAnsi="Tahoma" w:cs="MCS Jeddah S_U normal." w:hint="cs"/>
              <w:sz w:val="28"/>
              <w:szCs w:val="28"/>
              <w:rtl/>
            </w:rPr>
            <w:t>قسم اللغة الفرنسية</w:t>
          </w:r>
        </w:p>
      </w:tc>
      <w:tc>
        <w:tcPr>
          <w:tcW w:w="5166" w:type="dxa"/>
        </w:tcPr>
        <w:p w:rsidR="00584A88" w:rsidRPr="00643A2A" w:rsidRDefault="00584A88" w:rsidP="00AD2F7C">
          <w:pPr>
            <w:jc w:val="both"/>
            <w:rPr>
              <w:rFonts w:asciiTheme="majorBidi" w:eastAsiaTheme="minorHAnsi" w:hAnsiTheme="majorBidi" w:cstheme="majorBidi"/>
              <w:sz w:val="32"/>
              <w:szCs w:val="32"/>
              <w:rtl/>
              <w:lang w:bidi="ar-SY"/>
            </w:rPr>
          </w:pPr>
          <w:r w:rsidRPr="00643A2A">
            <w:rPr>
              <w:rFonts w:eastAsiaTheme="minorEastAsia"/>
              <w:noProof/>
              <w:sz w:val="28"/>
              <w:szCs w:val="28"/>
            </w:rPr>
            <w:drawing>
              <wp:inline distT="0" distB="0" distL="0" distR="0" wp14:anchorId="2E06CAA9" wp14:editId="55997D8D">
                <wp:extent cx="3133725" cy="781050"/>
                <wp:effectExtent l="0" t="0" r="9525" b="0"/>
                <wp:docPr id="2" name="صورة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33725" cy="7810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:rsidR="007C29B6" w:rsidRDefault="007C29B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C6C"/>
    <w:rsid w:val="00015BD8"/>
    <w:rsid w:val="0008482E"/>
    <w:rsid w:val="001A121C"/>
    <w:rsid w:val="0022144B"/>
    <w:rsid w:val="0024421A"/>
    <w:rsid w:val="002C0AAE"/>
    <w:rsid w:val="002C141D"/>
    <w:rsid w:val="004A193C"/>
    <w:rsid w:val="00525025"/>
    <w:rsid w:val="00562029"/>
    <w:rsid w:val="00584A88"/>
    <w:rsid w:val="00682CD9"/>
    <w:rsid w:val="00721D54"/>
    <w:rsid w:val="007C29B6"/>
    <w:rsid w:val="008B1B55"/>
    <w:rsid w:val="00970806"/>
    <w:rsid w:val="00A30C6C"/>
    <w:rsid w:val="00A47BF6"/>
    <w:rsid w:val="00A931DB"/>
    <w:rsid w:val="00AE5EAE"/>
    <w:rsid w:val="00BD6793"/>
    <w:rsid w:val="00D06A31"/>
    <w:rsid w:val="00EF66B9"/>
    <w:rsid w:val="00FB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6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06A31"/>
  </w:style>
  <w:style w:type="paragraph" w:styleId="a5">
    <w:name w:val="footer"/>
    <w:basedOn w:val="a"/>
    <w:link w:val="Char0"/>
    <w:uiPriority w:val="99"/>
    <w:unhideWhenUsed/>
    <w:rsid w:val="00D06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06A31"/>
  </w:style>
  <w:style w:type="paragraph" w:styleId="a6">
    <w:name w:val="Balloon Text"/>
    <w:basedOn w:val="a"/>
    <w:link w:val="Char1"/>
    <w:uiPriority w:val="99"/>
    <w:semiHidden/>
    <w:unhideWhenUsed/>
    <w:rsid w:val="007C2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C29B6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3"/>
    <w:uiPriority w:val="59"/>
    <w:rsid w:val="00584A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4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6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D06A31"/>
  </w:style>
  <w:style w:type="paragraph" w:styleId="a5">
    <w:name w:val="footer"/>
    <w:basedOn w:val="a"/>
    <w:link w:val="Char0"/>
    <w:uiPriority w:val="99"/>
    <w:unhideWhenUsed/>
    <w:rsid w:val="00D06A3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06A31"/>
  </w:style>
  <w:style w:type="paragraph" w:styleId="a6">
    <w:name w:val="Balloon Text"/>
    <w:basedOn w:val="a"/>
    <w:link w:val="Char1"/>
    <w:uiPriority w:val="99"/>
    <w:semiHidden/>
    <w:unhideWhenUsed/>
    <w:rsid w:val="007C29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7C29B6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a1"/>
    <w:next w:val="a3"/>
    <w:uiPriority w:val="59"/>
    <w:rsid w:val="00584A88"/>
    <w:pPr>
      <w:spacing w:after="0" w:line="240" w:lineRule="auto"/>
    </w:pPr>
    <w:rPr>
      <w:rFonts w:ascii="Calibri" w:eastAsia="Times New Roman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09937-1637-4669-983C-5959B478C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اللغة الفرنسية</dc:creator>
  <cp:keywords/>
  <dc:description/>
  <cp:lastModifiedBy>اللغة الفرنسية</cp:lastModifiedBy>
  <cp:revision>8</cp:revision>
  <cp:lastPrinted>2025-11-18T06:16:00Z</cp:lastPrinted>
  <dcterms:created xsi:type="dcterms:W3CDTF">2025-10-23T07:20:00Z</dcterms:created>
  <dcterms:modified xsi:type="dcterms:W3CDTF">2026-08-18T07:21:00Z</dcterms:modified>
</cp:coreProperties>
</file>