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1" w:rsidRDefault="00A628B1" w:rsidP="00A628B1">
      <w:pPr>
        <w:pStyle w:val="2"/>
        <w:jc w:val="center"/>
        <w:rPr>
          <w:rtl/>
          <w:lang w:bidi="ar-SY"/>
        </w:rPr>
      </w:pPr>
    </w:p>
    <w:p w:rsidR="00A628B1" w:rsidRDefault="00A628B1" w:rsidP="00A628B1">
      <w:pPr>
        <w:pStyle w:val="2"/>
        <w:jc w:val="center"/>
        <w:rPr>
          <w:rtl/>
          <w:lang w:bidi="ar-EG"/>
        </w:rPr>
      </w:pPr>
    </w:p>
    <w:p w:rsidR="00A628B1" w:rsidRDefault="00A628B1" w:rsidP="00A628B1">
      <w:pPr>
        <w:pStyle w:val="2"/>
        <w:jc w:val="center"/>
        <w:rPr>
          <w:rtl/>
          <w:lang w:bidi="ar-EG"/>
        </w:rPr>
      </w:pPr>
    </w:p>
    <w:p w:rsidR="00A628B1" w:rsidRPr="00A628B1" w:rsidRDefault="00A628B1" w:rsidP="00B2128D">
      <w:pPr>
        <w:pStyle w:val="2"/>
        <w:jc w:val="center"/>
        <w:rPr>
          <w:rtl/>
          <w:lang w:bidi="ar-SY"/>
        </w:rPr>
      </w:pPr>
      <w:r>
        <w:rPr>
          <w:rFonts w:hint="cs"/>
          <w:rtl/>
          <w:lang w:bidi="ar-EG"/>
        </w:rPr>
        <w:t xml:space="preserve">نموذج </w:t>
      </w:r>
      <w:r w:rsidRPr="00A628B1">
        <w:rPr>
          <w:rFonts w:hint="cs"/>
          <w:rtl/>
          <w:lang w:bidi="ar-EG"/>
        </w:rPr>
        <w:t>تقييم مدى إستيفاء معايير ملاءمة مساحات وتجهيزات المباني</w:t>
      </w:r>
      <w:r w:rsidRPr="00A628B1">
        <w:rPr>
          <w:lang w:bidi="ar-EG"/>
        </w:rPr>
        <w:t xml:space="preserve"> </w:t>
      </w:r>
      <w:r w:rsidRPr="00A628B1">
        <w:rPr>
          <w:rFonts w:hint="cs"/>
          <w:rtl/>
          <w:lang w:bidi="ar-EG"/>
        </w:rPr>
        <w:t xml:space="preserve">والمرافق والموارد البشرية </w:t>
      </w:r>
    </w:p>
    <w:p w:rsidR="00B23209" w:rsidRPr="00AB640F" w:rsidRDefault="00B23209" w:rsidP="003D3D62">
      <w:pPr>
        <w:spacing w:line="360" w:lineRule="exact"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0518AC" w:rsidRDefault="000518AC" w:rsidP="000518AC">
      <w:pPr>
        <w:jc w:val="center"/>
        <w:rPr>
          <w:rFonts w:cs="Simplified Arabic"/>
          <w:b/>
          <w:bCs/>
          <w:rtl/>
          <w:lang w:bidi="ar-EG"/>
        </w:rPr>
      </w:pPr>
    </w:p>
    <w:p w:rsidR="000518AC" w:rsidRDefault="000518AC" w:rsidP="000518AC">
      <w:pPr>
        <w:jc w:val="center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>الجامعة : ......................</w:t>
      </w:r>
      <w:r>
        <w:rPr>
          <w:rFonts w:cs="Simplified Arabic" w:hint="cs"/>
          <w:b/>
          <w:bCs/>
          <w:rtl/>
          <w:lang w:bidi="ar-EG"/>
        </w:rPr>
        <w:tab/>
        <w:t>الكلية: .....................................</w:t>
      </w:r>
    </w:p>
    <w:p w:rsidR="000518AC" w:rsidRPr="00AB640F" w:rsidRDefault="000518AC" w:rsidP="000518AC">
      <w:pPr>
        <w:jc w:val="center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>تاريخ التقييم : .......................................</w:t>
      </w:r>
    </w:p>
    <w:p w:rsidR="00D47BC9" w:rsidRDefault="00D47BC9" w:rsidP="00D47BC9">
      <w:pPr>
        <w:pStyle w:val="1"/>
        <w:jc w:val="center"/>
        <w:rPr>
          <w:rStyle w:val="af3"/>
          <w:color w:val="auto"/>
          <w:rtl/>
        </w:rPr>
      </w:pPr>
    </w:p>
    <w:p w:rsidR="00D47BC9" w:rsidRPr="00A628B1" w:rsidRDefault="00D47BC9" w:rsidP="00D47BC9">
      <w:pPr>
        <w:pStyle w:val="1"/>
        <w:jc w:val="center"/>
        <w:rPr>
          <w:rStyle w:val="af3"/>
          <w:color w:val="auto"/>
          <w:rtl/>
        </w:rPr>
      </w:pPr>
      <w:r w:rsidRPr="00A628B1">
        <w:rPr>
          <w:rStyle w:val="af3"/>
          <w:rFonts w:hint="cs"/>
          <w:color w:val="auto"/>
          <w:rtl/>
        </w:rPr>
        <w:t xml:space="preserve">خلاصة التحقق من المعايير </w:t>
      </w:r>
    </w:p>
    <w:tbl>
      <w:tblPr>
        <w:bidiVisual/>
        <w:tblW w:w="8649" w:type="dxa"/>
        <w:tblLook w:val="04A0"/>
      </w:tblPr>
      <w:tblGrid>
        <w:gridCol w:w="572"/>
        <w:gridCol w:w="1841"/>
        <w:gridCol w:w="658"/>
        <w:gridCol w:w="2791"/>
        <w:gridCol w:w="425"/>
        <w:gridCol w:w="2362"/>
      </w:tblGrid>
      <w:tr w:rsidR="00D47BC9" w:rsidRPr="00176CC9" w:rsidTr="000C1EF8">
        <w:trPr>
          <w:trHeight w:val="636"/>
        </w:trPr>
        <w:tc>
          <w:tcPr>
            <w:tcW w:w="572" w:type="dxa"/>
            <w:vAlign w:val="center"/>
          </w:tcPr>
          <w:p w:rsidR="00D47BC9" w:rsidRPr="00176CC9" w:rsidRDefault="00B67433" w:rsidP="000C1EF8">
            <w:pPr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pict>
                <v:rect id="_x0000_s1034" style="position:absolute;left:0;text-align:left;margin-left:.95pt;margin-top:7.65pt;width:16.5pt;height:13.95pt;z-index:251663872">
                  <w10:wrap anchorx="page"/>
                </v:rect>
              </w:pict>
            </w:r>
          </w:p>
        </w:tc>
        <w:tc>
          <w:tcPr>
            <w:tcW w:w="1841" w:type="dxa"/>
            <w:vAlign w:val="center"/>
          </w:tcPr>
          <w:p w:rsidR="00D47BC9" w:rsidRPr="00176CC9" w:rsidRDefault="00D47BC9" w:rsidP="000C1EF8">
            <w:pPr>
              <w:rPr>
                <w:rFonts w:cs="Simplified Arabic"/>
                <w:b/>
                <w:bCs/>
                <w:rtl/>
                <w:lang w:bidi="ar-EG"/>
              </w:rPr>
            </w:pPr>
            <w:r w:rsidRPr="00176CC9">
              <w:rPr>
                <w:rFonts w:cs="Simplified Arabic" w:hint="cs"/>
                <w:b/>
                <w:bCs/>
                <w:rtl/>
                <w:lang w:bidi="ar-EG"/>
              </w:rPr>
              <w:t>مستوف تماماً</w:t>
            </w:r>
          </w:p>
        </w:tc>
        <w:tc>
          <w:tcPr>
            <w:tcW w:w="658" w:type="dxa"/>
            <w:vAlign w:val="center"/>
          </w:tcPr>
          <w:p w:rsidR="00D47BC9" w:rsidRPr="00176CC9" w:rsidRDefault="00B67433" w:rsidP="000C1EF8">
            <w:pPr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pict>
                <v:rect id="_x0000_s1035" style="position:absolute;left:0;text-align:left;margin-left:1.25pt;margin-top:7.45pt;width:16.5pt;height:13.95pt;z-index:251664896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791" w:type="dxa"/>
            <w:vAlign w:val="center"/>
          </w:tcPr>
          <w:p w:rsidR="00D47BC9" w:rsidRPr="00176CC9" w:rsidRDefault="00D47BC9" w:rsidP="000C1EF8">
            <w:pPr>
              <w:rPr>
                <w:rFonts w:cs="Simplified Arabic"/>
                <w:b/>
                <w:bCs/>
                <w:rtl/>
                <w:lang w:bidi="ar-EG"/>
              </w:rPr>
            </w:pPr>
            <w:r w:rsidRPr="00176CC9">
              <w:rPr>
                <w:rFonts w:cs="Simplified Arabic" w:hint="cs"/>
                <w:b/>
                <w:bCs/>
                <w:rtl/>
                <w:lang w:bidi="ar-EG"/>
              </w:rPr>
              <w:t>يستوفى بعد عمل الملاحظات</w:t>
            </w:r>
          </w:p>
        </w:tc>
        <w:tc>
          <w:tcPr>
            <w:tcW w:w="425" w:type="dxa"/>
          </w:tcPr>
          <w:p w:rsidR="00D47BC9" w:rsidRPr="00176CC9" w:rsidRDefault="00B67433" w:rsidP="000C1EF8">
            <w:pPr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/>
                <w:b/>
                <w:bCs/>
                <w:rtl/>
                <w:lang w:bidi="ar-EG"/>
              </w:rPr>
              <w:pict>
                <v:rect id="_x0000_s1036" style="position:absolute;left:0;text-align:left;margin-left:-3pt;margin-top:7.65pt;width:16.5pt;height:13.95pt;z-index:251665920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362" w:type="dxa"/>
            <w:vAlign w:val="center"/>
          </w:tcPr>
          <w:p w:rsidR="00D47BC9" w:rsidRPr="00176CC9" w:rsidRDefault="00D47BC9" w:rsidP="000C1EF8">
            <w:pPr>
              <w:rPr>
                <w:rFonts w:cs="Simplified Arabic"/>
                <w:b/>
                <w:bCs/>
                <w:rtl/>
                <w:lang w:bidi="ar-EG"/>
              </w:rPr>
            </w:pPr>
            <w:r w:rsidRPr="00176CC9">
              <w:rPr>
                <w:rFonts w:cs="Simplified Arabic" w:hint="cs"/>
                <w:b/>
                <w:bCs/>
                <w:rtl/>
                <w:lang w:bidi="ar-EG"/>
              </w:rPr>
              <w:t>غير مستوف</w:t>
            </w:r>
          </w:p>
        </w:tc>
      </w:tr>
    </w:tbl>
    <w:p w:rsidR="00D47BC9" w:rsidRPr="00176CC9" w:rsidRDefault="00D47BC9" w:rsidP="00FE05D6">
      <w:pPr>
        <w:spacing w:line="276" w:lineRule="auto"/>
        <w:jc w:val="both"/>
        <w:rPr>
          <w:rtl/>
          <w:lang w:bidi="ar-EG"/>
        </w:rPr>
      </w:pPr>
    </w:p>
    <w:tbl>
      <w:tblPr>
        <w:bidiVisual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1559"/>
        <w:gridCol w:w="4111"/>
        <w:gridCol w:w="3227"/>
      </w:tblGrid>
      <w:tr w:rsidR="00D47BC9" w:rsidRPr="00176CC9" w:rsidTr="000C1EF8">
        <w:tc>
          <w:tcPr>
            <w:tcW w:w="9266" w:type="dxa"/>
            <w:gridSpan w:val="4"/>
            <w:shd w:val="clear" w:color="auto" w:fill="D9D9D9"/>
          </w:tcPr>
          <w:p w:rsidR="00D47BC9" w:rsidRPr="00176CC9" w:rsidRDefault="00D47BC9" w:rsidP="000C1EF8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</w:pPr>
            <w:r w:rsidRPr="00176CC9">
              <w:rPr>
                <w:rFonts w:ascii="Times New Roman" w:eastAsia="Times New Roman" w:hAnsi="Times New Roman" w:hint="cs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  <w:t>الملاحظات المطلوب استيفائها</w:t>
            </w:r>
          </w:p>
        </w:tc>
      </w:tr>
      <w:tr w:rsidR="00D47BC9" w:rsidRPr="00176CC9" w:rsidTr="000C1EF8">
        <w:tc>
          <w:tcPr>
            <w:tcW w:w="369" w:type="dxa"/>
          </w:tcPr>
          <w:p w:rsidR="00D47BC9" w:rsidRPr="00176CC9" w:rsidRDefault="00D47BC9" w:rsidP="000C1EF8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</w:pPr>
            <w:r w:rsidRPr="00176CC9">
              <w:rPr>
                <w:rFonts w:ascii="Times New Roman" w:eastAsia="Times New Roman" w:hAnsi="Times New Roman" w:hint="cs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59" w:type="dxa"/>
          </w:tcPr>
          <w:p w:rsidR="00D47BC9" w:rsidRPr="00176CC9" w:rsidRDefault="00D47BC9" w:rsidP="000C1EF8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</w:pPr>
            <w:r w:rsidRPr="00176CC9">
              <w:rPr>
                <w:rFonts w:ascii="Times New Roman" w:eastAsia="Times New Roman" w:hAnsi="Times New Roman" w:hint="cs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4111" w:type="dxa"/>
          </w:tcPr>
          <w:p w:rsidR="00D47BC9" w:rsidRPr="00176CC9" w:rsidRDefault="00EF4717" w:rsidP="000C1EF8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  <w:t>ن</w:t>
            </w:r>
            <w:r w:rsidR="00D47BC9" w:rsidRPr="00176CC9">
              <w:rPr>
                <w:rFonts w:ascii="Times New Roman" w:eastAsia="Times New Roman" w:hAnsi="Times New Roman" w:hint="cs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  <w:t>قاط عدم الاستيفاء</w:t>
            </w:r>
          </w:p>
        </w:tc>
        <w:tc>
          <w:tcPr>
            <w:tcW w:w="3227" w:type="dxa"/>
          </w:tcPr>
          <w:p w:rsidR="00D47BC9" w:rsidRPr="00176CC9" w:rsidRDefault="00D47BC9" w:rsidP="000C1EF8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</w:pPr>
            <w:r w:rsidRPr="00176CC9">
              <w:rPr>
                <w:rFonts w:ascii="Times New Roman" w:eastAsia="Times New Roman" w:hAnsi="Times New Roman" w:hint="cs"/>
                <w:b/>
                <w:bCs/>
                <w:color w:val="auto"/>
                <w:kern w:val="0"/>
                <w:sz w:val="24"/>
                <w:szCs w:val="24"/>
                <w:rtl/>
                <w:lang w:bidi="ar-EG"/>
              </w:rPr>
              <w:t>التوقيت المخطط للاستيفاء</w:t>
            </w:r>
          </w:p>
        </w:tc>
      </w:tr>
      <w:tr w:rsidR="00D47BC9" w:rsidRPr="00176CC9" w:rsidTr="000C1EF8">
        <w:tc>
          <w:tcPr>
            <w:tcW w:w="36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  <w:tr w:rsidR="00D47BC9" w:rsidRPr="00176CC9" w:rsidTr="000C1EF8">
        <w:tc>
          <w:tcPr>
            <w:tcW w:w="36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  <w:tr w:rsidR="00D47BC9" w:rsidRPr="00176CC9" w:rsidTr="000C1EF8">
        <w:tc>
          <w:tcPr>
            <w:tcW w:w="36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  <w:tr w:rsidR="00D47BC9" w:rsidRPr="00176CC9" w:rsidTr="000C1EF8">
        <w:tc>
          <w:tcPr>
            <w:tcW w:w="36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  <w:tr w:rsidR="00D47BC9" w:rsidRPr="00176CC9" w:rsidTr="000C1EF8">
        <w:tc>
          <w:tcPr>
            <w:tcW w:w="36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D47BC9" w:rsidRPr="00176CC9" w:rsidRDefault="00D47BC9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  <w:tr w:rsidR="00CF35D6" w:rsidRPr="00176CC9" w:rsidTr="000C1EF8">
        <w:tc>
          <w:tcPr>
            <w:tcW w:w="369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  <w:tr w:rsidR="00CF35D6" w:rsidRPr="00176CC9" w:rsidTr="000C1EF8">
        <w:tc>
          <w:tcPr>
            <w:tcW w:w="369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1559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4111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  <w:tc>
          <w:tcPr>
            <w:tcW w:w="3227" w:type="dxa"/>
          </w:tcPr>
          <w:p w:rsidR="00CF35D6" w:rsidRPr="00176CC9" w:rsidRDefault="00CF35D6" w:rsidP="000C1EF8">
            <w:pPr>
              <w:pStyle w:val="1"/>
              <w:jc w:val="center"/>
              <w:rPr>
                <w:rStyle w:val="af3"/>
                <w:color w:val="auto"/>
                <w:rtl/>
              </w:rPr>
            </w:pPr>
          </w:p>
        </w:tc>
      </w:tr>
    </w:tbl>
    <w:p w:rsidR="00D47BC9" w:rsidRDefault="00D47BC9" w:rsidP="00D47BC9">
      <w:pPr>
        <w:spacing w:line="360" w:lineRule="exact"/>
        <w:rPr>
          <w:rFonts w:cs="Simplified Arabic"/>
          <w:b/>
          <w:bCs/>
          <w:rtl/>
          <w:lang w:bidi="ar-EG"/>
        </w:rPr>
      </w:pPr>
    </w:p>
    <w:p w:rsidR="00D47BC9" w:rsidRPr="00AB640F" w:rsidRDefault="00FE05D6" w:rsidP="00D47BC9">
      <w:pPr>
        <w:spacing w:line="360" w:lineRule="exact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 xml:space="preserve">        رئيس فريق التدقيق</w:t>
      </w:r>
      <w:r w:rsidR="00D47BC9">
        <w:rPr>
          <w:rFonts w:cs="Simplified Arabic" w:hint="cs"/>
          <w:b/>
          <w:bCs/>
          <w:rtl/>
          <w:lang w:bidi="ar-EG"/>
        </w:rPr>
        <w:tab/>
      </w:r>
      <w:r w:rsidR="00D47BC9">
        <w:rPr>
          <w:rFonts w:cs="Simplified Arabic" w:hint="cs"/>
          <w:b/>
          <w:bCs/>
          <w:rtl/>
          <w:lang w:bidi="ar-EG"/>
        </w:rPr>
        <w:tab/>
      </w:r>
      <w:r w:rsidR="00D47BC9">
        <w:rPr>
          <w:rFonts w:cs="Simplified Arabic" w:hint="cs"/>
          <w:b/>
          <w:bCs/>
          <w:rtl/>
          <w:lang w:bidi="ar-EG"/>
        </w:rPr>
        <w:tab/>
      </w:r>
      <w:r w:rsidR="00D47BC9">
        <w:rPr>
          <w:rFonts w:cs="Simplified Arabic" w:hint="cs"/>
          <w:b/>
          <w:bCs/>
          <w:rtl/>
          <w:lang w:bidi="ar-EG"/>
        </w:rPr>
        <w:tab/>
        <w:t xml:space="preserve">         عميد الكلية</w:t>
      </w:r>
    </w:p>
    <w:p w:rsidR="00D47BC9" w:rsidRPr="00AB640F" w:rsidRDefault="00D47BC9" w:rsidP="00D47BC9">
      <w:pPr>
        <w:spacing w:line="360" w:lineRule="exact"/>
        <w:jc w:val="center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>الاسم : ..............................</w:t>
      </w:r>
      <w:r>
        <w:rPr>
          <w:rFonts w:cs="Simplified Arabic" w:hint="cs"/>
          <w:b/>
          <w:bCs/>
          <w:rtl/>
          <w:lang w:bidi="ar-EG"/>
        </w:rPr>
        <w:tab/>
      </w:r>
      <w:r>
        <w:rPr>
          <w:rFonts w:cs="Simplified Arabic" w:hint="cs"/>
          <w:b/>
          <w:bCs/>
          <w:rtl/>
          <w:lang w:bidi="ar-EG"/>
        </w:rPr>
        <w:tab/>
        <w:t>الاسم : ..............................</w:t>
      </w:r>
      <w:r>
        <w:rPr>
          <w:rFonts w:cs="Simplified Arabic" w:hint="cs"/>
          <w:b/>
          <w:bCs/>
          <w:rtl/>
          <w:lang w:bidi="ar-EG"/>
        </w:rPr>
        <w:tab/>
      </w:r>
    </w:p>
    <w:p w:rsidR="00D47BC9" w:rsidRPr="00AB640F" w:rsidRDefault="00D47BC9" w:rsidP="00D47BC9">
      <w:pPr>
        <w:spacing w:line="360" w:lineRule="exact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 xml:space="preserve">        التوقيع : ..............................</w:t>
      </w:r>
      <w:r>
        <w:rPr>
          <w:rFonts w:cs="Simplified Arabic" w:hint="cs"/>
          <w:b/>
          <w:bCs/>
          <w:rtl/>
          <w:lang w:bidi="ar-EG"/>
        </w:rPr>
        <w:tab/>
        <w:t xml:space="preserve">       التوقيع : ..............................</w:t>
      </w:r>
    </w:p>
    <w:p w:rsidR="00B77328" w:rsidRPr="00AB640F" w:rsidRDefault="00B77328" w:rsidP="006D7C50">
      <w:pPr>
        <w:pBdr>
          <w:bottom w:val="single" w:sz="6" w:space="1" w:color="auto"/>
        </w:pBdr>
        <w:spacing w:line="360" w:lineRule="exact"/>
        <w:jc w:val="center"/>
        <w:rPr>
          <w:rFonts w:cs="Simplified Arabic"/>
          <w:b/>
          <w:bCs/>
          <w:rtl/>
          <w:lang w:bidi="ar-EG"/>
        </w:rPr>
      </w:pPr>
    </w:p>
    <w:p w:rsidR="00B77328" w:rsidRDefault="00B77328" w:rsidP="00FF3429">
      <w:pPr>
        <w:numPr>
          <w:ilvl w:val="0"/>
          <w:numId w:val="7"/>
        </w:numPr>
        <w:spacing w:line="360" w:lineRule="exact"/>
        <w:rPr>
          <w:rFonts w:cs="Simplified Arabic"/>
          <w:b/>
          <w:bCs/>
          <w:sz w:val="28"/>
          <w:szCs w:val="28"/>
          <w:lang w:bidi="ar-EG"/>
        </w:rPr>
      </w:pPr>
      <w:r w:rsidRPr="00AB640F">
        <w:rPr>
          <w:rFonts w:cs="Simplified Arabic" w:hint="cs"/>
          <w:b/>
          <w:bCs/>
          <w:rtl/>
          <w:lang w:bidi="ar-EG"/>
        </w:rPr>
        <w:t xml:space="preserve">يلاحظ انه قد لا تنطبق بعض مجالات التقييم الواردة فى هذه النماذج </w:t>
      </w:r>
      <w:r w:rsidR="00360159" w:rsidRPr="00AB640F">
        <w:rPr>
          <w:rFonts w:cs="Simplified Arabic" w:hint="cs"/>
          <w:b/>
          <w:bCs/>
          <w:rtl/>
          <w:lang w:bidi="ar-EG"/>
        </w:rPr>
        <w:t>ع</w:t>
      </w:r>
      <w:r w:rsidR="00FF3429">
        <w:rPr>
          <w:rFonts w:cs="Simplified Arabic" w:hint="cs"/>
          <w:b/>
          <w:bCs/>
          <w:rtl/>
          <w:lang w:bidi="ar-EG"/>
        </w:rPr>
        <w:t>لى</w:t>
      </w:r>
      <w:r w:rsidR="00360159" w:rsidRPr="00AB640F">
        <w:rPr>
          <w:rFonts w:cs="Simplified Arabic" w:hint="cs"/>
          <w:b/>
          <w:bCs/>
          <w:rtl/>
          <w:lang w:bidi="ar-EG"/>
        </w:rPr>
        <w:t xml:space="preserve"> بعض </w:t>
      </w:r>
      <w:r w:rsidRPr="00AB640F">
        <w:rPr>
          <w:rFonts w:cs="Simplified Arabic" w:hint="cs"/>
          <w:b/>
          <w:bCs/>
          <w:rtl/>
          <w:lang w:bidi="ar-EG"/>
        </w:rPr>
        <w:t>المؤسسات، وفى هذه الحالة يقوم المراجع باستبعاد هذه المجالات</w:t>
      </w:r>
      <w:r w:rsidR="00E410F9" w:rsidRPr="00AB640F">
        <w:rPr>
          <w:rFonts w:cs="Simplified Arabic" w:hint="cs"/>
          <w:b/>
          <w:bCs/>
          <w:rtl/>
          <w:lang w:bidi="ar-EG"/>
        </w:rPr>
        <w:t xml:space="preserve"> عند التقويم</w:t>
      </w:r>
      <w:r w:rsidRPr="00AB640F">
        <w:rPr>
          <w:rFonts w:cs="Simplified Arabic" w:hint="cs"/>
          <w:b/>
          <w:bCs/>
          <w:rtl/>
          <w:lang w:bidi="ar-EG"/>
        </w:rPr>
        <w:t>.</w:t>
      </w:r>
    </w:p>
    <w:p w:rsidR="008B49D2" w:rsidRDefault="003B641F" w:rsidP="00806295">
      <w:pPr>
        <w:pStyle w:val="1"/>
        <w:ind w:left="360"/>
        <w:jc w:val="center"/>
        <w:rPr>
          <w:b/>
          <w:bCs/>
          <w:rtl/>
          <w:lang w:bidi="ar-EG"/>
        </w:rPr>
      </w:pPr>
      <w:r w:rsidRPr="00AB640F">
        <w:rPr>
          <w:b/>
          <w:bCs/>
          <w:rtl/>
          <w:lang w:bidi="ar-EG"/>
        </w:rPr>
        <w:br w:type="page"/>
      </w:r>
      <w:r w:rsidR="00806295">
        <w:rPr>
          <w:b/>
          <w:bCs/>
          <w:rtl/>
          <w:lang w:bidi="ar-EG"/>
        </w:rPr>
        <w:lastRenderedPageBreak/>
        <w:t xml:space="preserve"> </w:t>
      </w:r>
    </w:p>
    <w:p w:rsidR="008B49D2" w:rsidRPr="008B49D2" w:rsidRDefault="006D7596" w:rsidP="00770998">
      <w:pPr>
        <w:spacing w:line="360" w:lineRule="auto"/>
        <w:ind w:left="-58"/>
        <w:jc w:val="center"/>
        <w:rPr>
          <w:b/>
          <w:bCs/>
          <w:sz w:val="28"/>
          <w:szCs w:val="28"/>
          <w:rtl/>
          <w:lang w:bidi="ar-EG"/>
        </w:rPr>
      </w:pPr>
      <w:r w:rsidRPr="008B49D2">
        <w:rPr>
          <w:rFonts w:hint="cs"/>
          <w:b/>
          <w:bCs/>
          <w:sz w:val="28"/>
          <w:szCs w:val="28"/>
          <w:rtl/>
          <w:lang w:bidi="ar-EG"/>
        </w:rPr>
        <w:t xml:space="preserve">نماذج </w:t>
      </w:r>
      <w:r w:rsidR="00770998">
        <w:rPr>
          <w:rFonts w:hint="cs"/>
          <w:b/>
          <w:bCs/>
          <w:sz w:val="28"/>
          <w:szCs w:val="28"/>
          <w:rtl/>
          <w:lang w:bidi="ar-EG"/>
        </w:rPr>
        <w:t>ا</w:t>
      </w:r>
      <w:r w:rsidRPr="008B49D2">
        <w:rPr>
          <w:rFonts w:hint="cs"/>
          <w:b/>
          <w:bCs/>
          <w:sz w:val="28"/>
          <w:szCs w:val="28"/>
          <w:rtl/>
          <w:lang w:bidi="ar-EG"/>
        </w:rPr>
        <w:t>لتقييم الكمي</w:t>
      </w:r>
    </w:p>
    <w:p w:rsidR="008B49D2" w:rsidRPr="008B49D2" w:rsidRDefault="008B49D2" w:rsidP="008B49D2">
      <w:pPr>
        <w:spacing w:line="360" w:lineRule="exact"/>
        <w:ind w:left="720"/>
        <w:rPr>
          <w:rFonts w:cs="Simplified Arabic"/>
          <w:b/>
          <w:bCs/>
          <w:sz w:val="28"/>
          <w:szCs w:val="28"/>
          <w:lang w:bidi="ar-EG"/>
        </w:rPr>
      </w:pPr>
    </w:p>
    <w:p w:rsidR="008B49D2" w:rsidRPr="008B49D2" w:rsidRDefault="008B49D2" w:rsidP="008B49D2">
      <w:pPr>
        <w:spacing w:line="360" w:lineRule="exact"/>
        <w:ind w:left="720"/>
        <w:rPr>
          <w:rFonts w:cs="Simplified Arabic"/>
          <w:b/>
          <w:bCs/>
          <w:sz w:val="28"/>
          <w:szCs w:val="28"/>
          <w:lang w:bidi="ar-EG"/>
        </w:rPr>
      </w:pPr>
    </w:p>
    <w:p w:rsidR="008B49D2" w:rsidRPr="008B49D2" w:rsidRDefault="008B49D2" w:rsidP="00A20ECA">
      <w:pPr>
        <w:numPr>
          <w:ilvl w:val="0"/>
          <w:numId w:val="31"/>
        </w:numPr>
        <w:rPr>
          <w:rFonts w:cs="Simplified Arabic"/>
          <w:sz w:val="28"/>
          <w:szCs w:val="28"/>
          <w:rtl/>
          <w:lang w:bidi="ar-EG"/>
        </w:rPr>
      </w:pPr>
      <w:r w:rsidRPr="008B49D2">
        <w:rPr>
          <w:rFonts w:cs="Simplified Arabic" w:hint="cs"/>
          <w:sz w:val="28"/>
          <w:szCs w:val="28"/>
          <w:rtl/>
          <w:lang w:bidi="ar-EG"/>
        </w:rPr>
        <w:t xml:space="preserve">نموذج (1): قاعات المحاضرات </w:t>
      </w:r>
    </w:p>
    <w:p w:rsidR="008B49D2" w:rsidRPr="008B49D2" w:rsidRDefault="008B49D2" w:rsidP="008E53F9">
      <w:pPr>
        <w:numPr>
          <w:ilvl w:val="0"/>
          <w:numId w:val="31"/>
        </w:numPr>
        <w:rPr>
          <w:rFonts w:cs="Simplified Arabic"/>
          <w:sz w:val="28"/>
          <w:szCs w:val="28"/>
          <w:rtl/>
          <w:lang w:bidi="ar-EG"/>
        </w:rPr>
      </w:pPr>
      <w:r w:rsidRPr="008B49D2">
        <w:rPr>
          <w:rFonts w:cs="Simplified Arabic" w:hint="cs"/>
          <w:sz w:val="28"/>
          <w:szCs w:val="28"/>
          <w:rtl/>
          <w:lang w:bidi="ar-EG"/>
        </w:rPr>
        <w:t xml:space="preserve">نموذج (2): </w:t>
      </w:r>
      <w:r w:rsidR="008E53F9">
        <w:rPr>
          <w:rFonts w:cs="Simplified Arabic" w:hint="cs"/>
          <w:sz w:val="28"/>
          <w:szCs w:val="28"/>
          <w:rtl/>
          <w:lang w:bidi="ar-EG"/>
        </w:rPr>
        <w:t>المخابر</w:t>
      </w:r>
      <w:r w:rsidRPr="008B49D2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B49D2" w:rsidRPr="008B49D2" w:rsidRDefault="008B49D2" w:rsidP="00A20ECA">
      <w:pPr>
        <w:numPr>
          <w:ilvl w:val="0"/>
          <w:numId w:val="31"/>
        </w:numPr>
        <w:rPr>
          <w:rFonts w:cs="Simplified Arabic"/>
          <w:sz w:val="28"/>
          <w:szCs w:val="28"/>
          <w:rtl/>
          <w:lang w:bidi="ar-EG"/>
        </w:rPr>
      </w:pPr>
      <w:r w:rsidRPr="008B49D2">
        <w:rPr>
          <w:rFonts w:cs="Simplified Arabic" w:hint="cs"/>
          <w:sz w:val="28"/>
          <w:szCs w:val="28"/>
          <w:rtl/>
          <w:lang w:bidi="ar-EG"/>
        </w:rPr>
        <w:t>نموذج (3): المكتبـــــة</w:t>
      </w:r>
    </w:p>
    <w:p w:rsidR="008B49D2" w:rsidRPr="008B49D2" w:rsidRDefault="008B49D2" w:rsidP="00A20ECA">
      <w:pPr>
        <w:numPr>
          <w:ilvl w:val="0"/>
          <w:numId w:val="31"/>
        </w:numPr>
        <w:rPr>
          <w:rFonts w:cs="Simplified Arabic"/>
          <w:sz w:val="28"/>
          <w:szCs w:val="28"/>
          <w:rtl/>
          <w:lang w:bidi="ar-EG"/>
        </w:rPr>
      </w:pPr>
      <w:r w:rsidRPr="008B49D2">
        <w:rPr>
          <w:rFonts w:cs="Simplified Arabic" w:hint="cs"/>
          <w:sz w:val="28"/>
          <w:szCs w:val="28"/>
          <w:rtl/>
          <w:lang w:bidi="ar-EG"/>
        </w:rPr>
        <w:t>نموذج (4): العيادة الطبية</w:t>
      </w:r>
    </w:p>
    <w:p w:rsidR="008B49D2" w:rsidRDefault="008B49D2" w:rsidP="00A20ECA">
      <w:pPr>
        <w:numPr>
          <w:ilvl w:val="0"/>
          <w:numId w:val="31"/>
        </w:numPr>
        <w:rPr>
          <w:rFonts w:cs="Simplified Arabic"/>
          <w:sz w:val="28"/>
          <w:szCs w:val="28"/>
          <w:lang w:bidi="ar-EG"/>
        </w:rPr>
      </w:pPr>
      <w:r w:rsidRPr="008B49D2">
        <w:rPr>
          <w:rFonts w:cs="Simplified Arabic" w:hint="cs"/>
          <w:sz w:val="28"/>
          <w:szCs w:val="28"/>
          <w:rtl/>
          <w:lang w:bidi="ar-EG"/>
        </w:rPr>
        <w:t>نموذج (5): دورات المياه</w:t>
      </w:r>
    </w:p>
    <w:p w:rsidR="001B5332" w:rsidRPr="001B5332" w:rsidRDefault="001B5332" w:rsidP="001B5332">
      <w:pPr>
        <w:pStyle w:val="ac"/>
        <w:numPr>
          <w:ilvl w:val="0"/>
          <w:numId w:val="31"/>
        </w:numPr>
        <w:autoSpaceDE w:val="0"/>
        <w:autoSpaceDN w:val="0"/>
        <w:bidi/>
        <w:adjustRightInd w:val="0"/>
        <w:spacing w:after="240"/>
        <w:rPr>
          <w:rFonts w:cs="Simplified Arabic"/>
          <w:sz w:val="28"/>
          <w:szCs w:val="28"/>
          <w:rtl/>
          <w:lang w:bidi="ar-EG"/>
        </w:rPr>
      </w:pPr>
      <w:r w:rsidRPr="001B5332">
        <w:rPr>
          <w:rFonts w:cs="Simplified Arabic" w:hint="cs"/>
          <w:sz w:val="28"/>
          <w:szCs w:val="28"/>
          <w:rtl/>
          <w:lang w:bidi="ar-EG"/>
        </w:rPr>
        <w:t xml:space="preserve">نموذج (6): مكاتب أعضاء هيئة التدريس  </w:t>
      </w:r>
    </w:p>
    <w:p w:rsidR="006D7596" w:rsidRDefault="006D7596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/>
          <w:sz w:val="28"/>
          <w:szCs w:val="28"/>
          <w:rtl/>
          <w:lang w:bidi="ar-EG"/>
        </w:rPr>
      </w:pPr>
    </w:p>
    <w:p w:rsidR="00B95693" w:rsidRDefault="00B95693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/>
          <w:sz w:val="28"/>
          <w:szCs w:val="28"/>
          <w:rtl/>
          <w:lang w:bidi="ar-EG"/>
        </w:rPr>
      </w:pPr>
    </w:p>
    <w:p w:rsidR="008B49D2" w:rsidRDefault="008B49D2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/>
          <w:sz w:val="28"/>
          <w:szCs w:val="28"/>
          <w:rtl/>
          <w:lang w:bidi="ar-EG"/>
        </w:rPr>
      </w:pPr>
    </w:p>
    <w:p w:rsidR="008B49D2" w:rsidRDefault="008B49D2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/>
          <w:sz w:val="28"/>
          <w:szCs w:val="28"/>
          <w:rtl/>
          <w:lang w:bidi="ar-EG"/>
        </w:rPr>
      </w:pPr>
    </w:p>
    <w:p w:rsidR="00B95693" w:rsidRDefault="00B95693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/>
          <w:sz w:val="28"/>
          <w:szCs w:val="28"/>
          <w:rtl/>
          <w:lang w:bidi="ar-EG"/>
        </w:rPr>
      </w:pPr>
    </w:p>
    <w:p w:rsidR="008B49D2" w:rsidRDefault="008B49D2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806295" w:rsidRDefault="00806295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806295" w:rsidRDefault="00806295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806295" w:rsidRDefault="00806295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806295" w:rsidRDefault="00806295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806295" w:rsidRDefault="00806295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806295" w:rsidRDefault="00806295" w:rsidP="00E33D30">
      <w:pPr>
        <w:pBdr>
          <w:bottom w:val="single" w:sz="6" w:space="31" w:color="auto"/>
        </w:pBdr>
        <w:spacing w:line="360" w:lineRule="exact"/>
        <w:jc w:val="center"/>
        <w:rPr>
          <w:rFonts w:cs="Simplified Arabic"/>
          <w:sz w:val="28"/>
          <w:szCs w:val="28"/>
          <w:rtl/>
          <w:lang w:bidi="ar-EG"/>
        </w:rPr>
      </w:pPr>
    </w:p>
    <w:p w:rsidR="00E33D30" w:rsidRDefault="00E33D30" w:rsidP="00B95693">
      <w:pPr>
        <w:spacing w:line="360" w:lineRule="exact"/>
        <w:ind w:left="360"/>
        <w:rPr>
          <w:rFonts w:cs="Simplified Arabic" w:hint="cs"/>
          <w:sz w:val="28"/>
          <w:szCs w:val="28"/>
          <w:rtl/>
          <w:lang w:bidi="ar-EG"/>
        </w:rPr>
      </w:pPr>
    </w:p>
    <w:p w:rsidR="006D7596" w:rsidRPr="00E038EA" w:rsidRDefault="00B95693" w:rsidP="00B95693">
      <w:pPr>
        <w:spacing w:line="360" w:lineRule="exact"/>
        <w:ind w:left="360"/>
        <w:rPr>
          <w:rFonts w:cs="Simplified Arabic"/>
          <w:sz w:val="28"/>
          <w:szCs w:val="28"/>
          <w:lang w:bidi="ar-EG"/>
        </w:rPr>
      </w:pP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6D7596" w:rsidRPr="00E038EA">
        <w:rPr>
          <w:rFonts w:cs="Simplified Arabic" w:hint="cs"/>
          <w:sz w:val="28"/>
          <w:szCs w:val="28"/>
          <w:rtl/>
          <w:lang w:bidi="ar-EG"/>
        </w:rPr>
        <w:t>يلاحظ أنه قد لا تنطبق بعض مجالات التقييم الواردة فى هذه النماذج على بعض المؤسسات؛ وفى هذه الحالة يقوم المراجع باستبعاد هذه المجالات عند التقويم.</w:t>
      </w:r>
    </w:p>
    <w:p w:rsidR="00C33640" w:rsidRDefault="006D7596" w:rsidP="00C33640">
      <w:pPr>
        <w:spacing w:line="36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br w:type="page"/>
      </w: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نموذج (1) قاعات المحاضرات</w:t>
      </w:r>
      <w:r w:rsidR="00B2128D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والمدرجات</w:t>
      </w:r>
      <w:r w:rsidR="00C3364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B2128D" w:rsidRPr="001C351F" w:rsidRDefault="00B2128D" w:rsidP="00C33640">
      <w:pPr>
        <w:spacing w:line="36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يرجى وضع إشارة </w:t>
      </w:r>
      <w:r>
        <w:rPr>
          <w:rFonts w:cs="Simplified Arabic" w:hint="cs"/>
          <w:b/>
          <w:bCs/>
          <w:sz w:val="28"/>
          <w:szCs w:val="28"/>
          <w:lang w:bidi="ar-EG"/>
        </w:rPr>
        <w:sym w:font="Symbol" w:char="F0D6"/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إذا كان مستوفي و× إن كان غير مستوفي</w:t>
      </w:r>
    </w:p>
    <w:tbl>
      <w:tblPr>
        <w:bidiVisual/>
        <w:tblW w:w="1105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436"/>
        <w:gridCol w:w="4477"/>
        <w:gridCol w:w="810"/>
        <w:gridCol w:w="952"/>
        <w:gridCol w:w="853"/>
        <w:gridCol w:w="1980"/>
      </w:tblGrid>
      <w:tr w:rsidR="00B2128D" w:rsidRPr="002179AA" w:rsidTr="00B2128D">
        <w:trPr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436" w:type="dxa"/>
            <w:vMerge w:val="restart"/>
            <w:vAlign w:val="center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477" w:type="dxa"/>
            <w:vMerge w:val="restart"/>
            <w:vAlign w:val="center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615" w:type="dxa"/>
            <w:gridSpan w:val="3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درجات الاستيفاء</w:t>
            </w: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ملاحظات</w:t>
            </w: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  <w:vMerge/>
            <w:vAlign w:val="center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477" w:type="dxa"/>
            <w:vMerge/>
            <w:vAlign w:val="center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vAlign w:val="center"/>
          </w:tcPr>
          <w:p w:rsidR="00B2128D" w:rsidRDefault="00B2128D" w:rsidP="00B2128D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قاعة</w:t>
            </w:r>
          </w:p>
          <w:p w:rsidR="00B2128D" w:rsidRPr="002179AA" w:rsidRDefault="00B2128D" w:rsidP="00B2128D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......</w:t>
            </w:r>
          </w:p>
        </w:tc>
        <w:tc>
          <w:tcPr>
            <w:tcW w:w="952" w:type="dxa"/>
          </w:tcPr>
          <w:p w:rsidR="00B2128D" w:rsidRDefault="00B2128D" w:rsidP="00B2128D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قاعة</w:t>
            </w:r>
          </w:p>
          <w:p w:rsidR="00B2128D" w:rsidRDefault="00B2128D" w:rsidP="00B2128D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.......</w:t>
            </w:r>
          </w:p>
        </w:tc>
        <w:tc>
          <w:tcPr>
            <w:tcW w:w="853" w:type="dxa"/>
            <w:vAlign w:val="center"/>
          </w:tcPr>
          <w:p w:rsidR="00B2128D" w:rsidRDefault="00B2128D" w:rsidP="00B2128D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قاعة </w:t>
            </w:r>
          </w:p>
          <w:p w:rsidR="00B2128D" w:rsidRPr="002179AA" w:rsidRDefault="00B2128D" w:rsidP="00B2128D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trHeight w:val="207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المساحة الأرضية والسعة</w:t>
            </w: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كفاية المساحة الأرضية لأعداد الطلاب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trHeight w:val="221"/>
          <w:jc w:val="center"/>
        </w:trPr>
        <w:tc>
          <w:tcPr>
            <w:tcW w:w="1544" w:type="dxa"/>
            <w:vMerge/>
            <w:textDirection w:val="tbRl"/>
          </w:tcPr>
          <w:p w:rsidR="00B2128D" w:rsidRPr="002179AA" w:rsidRDefault="00B2128D" w:rsidP="00256BA9">
            <w:pPr>
              <w:spacing w:line="360" w:lineRule="exact"/>
              <w:ind w:left="113"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كفاية الطاقة الاستيعابية الإجمالية لقاعات التدريس بالمؤسسة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2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 w:val="restart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النوافذ والابواب</w:t>
            </w: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نوافذ كافية.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سهولة استخدام النوافذ.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يوجد عدد مخرجان (باب) علي الاقل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  <w:lang w:bidi="ar-EG"/>
              </w:rPr>
              <w:t>3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علامات تحدد إتجاهات أبواب الطوارئ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 w:val="restart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التجهيزات</w:t>
            </w: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ملائمة درجة الحرارة  أثناء إلقاء المحاضرات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4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</w:rPr>
              <w:t xml:space="preserve">توافر التهوية الجيدة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</w:rPr>
              <w:t>4</w:t>
            </w:r>
            <w:r w:rsidRPr="002179AA">
              <w:rPr>
                <w:rFonts w:cs="Simplified Arabic" w:hint="cs"/>
                <w:sz w:val="22"/>
                <w:szCs w:val="22"/>
                <w:rtl/>
              </w:rPr>
              <w:t>.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4477" w:type="dxa"/>
          </w:tcPr>
          <w:p w:rsidR="00B2128D" w:rsidRPr="002179AA" w:rsidRDefault="00B2128D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إضاءة مناسبة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5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وستائر للحماية الشمسية.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4477" w:type="dxa"/>
          </w:tcPr>
          <w:p w:rsidR="00B2128D" w:rsidRPr="002179AA" w:rsidRDefault="00B2128D" w:rsidP="002D7894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توافر مقعد لكل طالب.</w:t>
            </w:r>
            <w:r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4477" w:type="dxa"/>
          </w:tcPr>
          <w:p w:rsidR="00B2128D" w:rsidRPr="002179AA" w:rsidRDefault="00B2128D" w:rsidP="002D7894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توافر منضدة وكرسي للمحاضر.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4477" w:type="dxa"/>
          </w:tcPr>
          <w:p w:rsidR="00B2128D" w:rsidRPr="002179AA" w:rsidRDefault="00B2128D" w:rsidP="002D7894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القاعة مزودة بسبورة.</w:t>
            </w:r>
            <w:r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B2128D" w:rsidRPr="002179AA" w:rsidTr="00B2128D">
        <w:trPr>
          <w:jc w:val="center"/>
        </w:trPr>
        <w:tc>
          <w:tcPr>
            <w:tcW w:w="1544" w:type="dxa"/>
            <w:vMerge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B2128D" w:rsidRPr="002179AA" w:rsidRDefault="00B2128D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4477" w:type="dxa"/>
          </w:tcPr>
          <w:p w:rsidR="00B2128D" w:rsidRPr="002179AA" w:rsidRDefault="00B2128D" w:rsidP="002D7894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القاعة مزودة بالوسائل السمعية والبصرية اللازمة </w:t>
            </w:r>
          </w:p>
        </w:tc>
        <w:tc>
          <w:tcPr>
            <w:tcW w:w="81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B2128D" w:rsidRPr="002179AA" w:rsidRDefault="00B2128D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jc w:val="center"/>
        </w:trPr>
        <w:tc>
          <w:tcPr>
            <w:tcW w:w="1544" w:type="dxa"/>
            <w:vMerge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4477" w:type="dxa"/>
          </w:tcPr>
          <w:p w:rsidR="002024B0" w:rsidRPr="002179AA" w:rsidRDefault="002024B0" w:rsidP="002D7894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حالة الاثاث جيدة 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jc w:val="center"/>
        </w:trPr>
        <w:tc>
          <w:tcPr>
            <w:tcW w:w="1544" w:type="dxa"/>
            <w:vMerge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15</w:t>
            </w:r>
          </w:p>
        </w:tc>
        <w:tc>
          <w:tcPr>
            <w:tcW w:w="4477" w:type="dxa"/>
          </w:tcPr>
          <w:p w:rsidR="002024B0" w:rsidRPr="002179AA" w:rsidRDefault="002024B0" w:rsidP="002D7894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كفاءة عمل التجهيزات 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jc w:val="center"/>
        </w:trPr>
        <w:tc>
          <w:tcPr>
            <w:tcW w:w="1544" w:type="dxa"/>
            <w:vMerge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16</w:t>
            </w:r>
          </w:p>
        </w:tc>
        <w:tc>
          <w:tcPr>
            <w:tcW w:w="4477" w:type="dxa"/>
          </w:tcPr>
          <w:p w:rsidR="002024B0" w:rsidRPr="002179AA" w:rsidRDefault="002024B0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القاعة متصلة بشبكة الانترنت.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jc w:val="center"/>
        </w:trPr>
        <w:tc>
          <w:tcPr>
            <w:tcW w:w="1544" w:type="dxa"/>
            <w:vMerge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18</w:t>
            </w:r>
          </w:p>
        </w:tc>
        <w:tc>
          <w:tcPr>
            <w:tcW w:w="4477" w:type="dxa"/>
          </w:tcPr>
          <w:p w:rsidR="002024B0" w:rsidRPr="002179AA" w:rsidRDefault="002024B0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مصدردائم للكهرباء (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مولد كهربي).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trHeight w:val="265"/>
          <w:jc w:val="center"/>
        </w:trPr>
        <w:tc>
          <w:tcPr>
            <w:tcW w:w="1544" w:type="dxa"/>
            <w:vMerge w:val="restart"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تجهيزات  ذوي الاحتياجات الخاصة</w:t>
            </w: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19</w:t>
            </w:r>
          </w:p>
        </w:tc>
        <w:tc>
          <w:tcPr>
            <w:tcW w:w="4477" w:type="dxa"/>
          </w:tcPr>
          <w:p w:rsidR="002024B0" w:rsidRPr="002179AA" w:rsidRDefault="002024B0" w:rsidP="00E75CDC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الفراغات اللازمة؛ التي تتيح للمعاق الحركة والرؤية 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trHeight w:val="596"/>
          <w:jc w:val="center"/>
        </w:trPr>
        <w:tc>
          <w:tcPr>
            <w:tcW w:w="1544" w:type="dxa"/>
            <w:vMerge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20</w:t>
            </w:r>
          </w:p>
        </w:tc>
        <w:tc>
          <w:tcPr>
            <w:tcW w:w="4477" w:type="dxa"/>
          </w:tcPr>
          <w:p w:rsidR="002024B0" w:rsidRPr="002179AA" w:rsidRDefault="002024B0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تخصص أماكن جلوس المعاق علي أطراف الممرات والصفوف وعلي الأماكن المستوية وقرب الخدمات وأبواب الطوارئ.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jc w:val="center"/>
        </w:trPr>
        <w:tc>
          <w:tcPr>
            <w:tcW w:w="1544" w:type="dxa"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الأمن والسلامـة</w:t>
            </w: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4477" w:type="dxa"/>
          </w:tcPr>
          <w:p w:rsidR="002024B0" w:rsidRPr="002179AA" w:rsidRDefault="002024B0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تجهيزات ضد الحرائق بالقرب من القاعة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6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2024B0" w:rsidRPr="002179AA" w:rsidTr="00B2128D">
        <w:trPr>
          <w:jc w:val="center"/>
        </w:trPr>
        <w:tc>
          <w:tcPr>
            <w:tcW w:w="1544" w:type="dxa"/>
            <w:vMerge w:val="restart"/>
          </w:tcPr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العاملين</w:t>
            </w:r>
          </w:p>
          <w:p w:rsidR="002024B0" w:rsidRPr="002179AA" w:rsidRDefault="002024B0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2024B0" w:rsidRPr="002179AA" w:rsidRDefault="002024B0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22</w:t>
            </w:r>
          </w:p>
        </w:tc>
        <w:tc>
          <w:tcPr>
            <w:tcW w:w="4477" w:type="dxa"/>
          </w:tcPr>
          <w:p w:rsidR="002024B0" w:rsidRPr="002179AA" w:rsidRDefault="002024B0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وجود 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مسؤول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إدارى لمتابعة المحاضرات. </w:t>
            </w:r>
          </w:p>
        </w:tc>
        <w:tc>
          <w:tcPr>
            <w:tcW w:w="81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2024B0" w:rsidRPr="002179AA" w:rsidRDefault="002024B0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FF116E" w:rsidRPr="002179AA" w:rsidTr="00B2128D">
        <w:trPr>
          <w:jc w:val="center"/>
        </w:trPr>
        <w:tc>
          <w:tcPr>
            <w:tcW w:w="1544" w:type="dxa"/>
            <w:vMerge/>
          </w:tcPr>
          <w:p w:rsidR="00FF116E" w:rsidRPr="002179AA" w:rsidRDefault="00FF116E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FF116E" w:rsidRPr="002179AA" w:rsidRDefault="00FF116E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477" w:type="dxa"/>
          </w:tcPr>
          <w:p w:rsidR="00FF116E" w:rsidRPr="002179AA" w:rsidRDefault="00FF116E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عامل خدمات لكل قاعة.</w:t>
            </w:r>
          </w:p>
        </w:tc>
        <w:tc>
          <w:tcPr>
            <w:tcW w:w="810" w:type="dxa"/>
          </w:tcPr>
          <w:p w:rsidR="00FF116E" w:rsidRPr="002179AA" w:rsidRDefault="00FF116E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FF116E" w:rsidRPr="002179AA" w:rsidRDefault="00FF116E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FF116E" w:rsidRPr="002179AA" w:rsidRDefault="00FF116E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FF116E" w:rsidRPr="002179AA" w:rsidRDefault="00FF116E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FF116E" w:rsidRPr="002179AA" w:rsidTr="00B2128D">
        <w:trPr>
          <w:jc w:val="center"/>
        </w:trPr>
        <w:tc>
          <w:tcPr>
            <w:tcW w:w="1544" w:type="dxa"/>
            <w:vMerge/>
          </w:tcPr>
          <w:p w:rsidR="00FF116E" w:rsidRPr="002179AA" w:rsidRDefault="00FF116E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FF116E" w:rsidRPr="002179AA" w:rsidRDefault="00FF116E" w:rsidP="000C1EF8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477" w:type="dxa"/>
          </w:tcPr>
          <w:p w:rsidR="00FF116E" w:rsidRPr="002179AA" w:rsidRDefault="00FF116E" w:rsidP="000C1EF8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نظافة القاعة.</w:t>
            </w:r>
          </w:p>
        </w:tc>
        <w:tc>
          <w:tcPr>
            <w:tcW w:w="810" w:type="dxa"/>
          </w:tcPr>
          <w:p w:rsidR="00FF116E" w:rsidRPr="002179AA" w:rsidRDefault="00FF116E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FF116E" w:rsidRPr="002179AA" w:rsidRDefault="00FF116E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FF116E" w:rsidRPr="002179AA" w:rsidRDefault="00FF116E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FF116E" w:rsidRPr="002179AA" w:rsidRDefault="00FF116E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:rsidR="006D7596" w:rsidRPr="002179AA" w:rsidRDefault="002024B0" w:rsidP="00C33640">
      <w:pPr>
        <w:spacing w:line="360" w:lineRule="exact"/>
        <w:rPr>
          <w:rFonts w:ascii="Tahoma" w:hAnsi="Tahoma" w:cs="Simplified Arabic"/>
          <w:sz w:val="22"/>
          <w:szCs w:val="22"/>
          <w:rtl/>
        </w:rPr>
      </w:pPr>
      <w:r w:rsidRPr="00C33640">
        <w:rPr>
          <w:rFonts w:cs="Simplified Arabic" w:hint="cs"/>
          <w:b/>
          <w:bCs/>
          <w:sz w:val="22"/>
          <w:szCs w:val="22"/>
          <w:rtl/>
        </w:rPr>
        <w:t>1</w:t>
      </w:r>
      <w:r w:rsidR="006D7596" w:rsidRPr="002179AA">
        <w:rPr>
          <w:rFonts w:cs="Simplified Arabic" w:hint="cs"/>
          <w:sz w:val="22"/>
          <w:szCs w:val="22"/>
          <w:rtl/>
        </w:rPr>
        <w:t xml:space="preserve">. المساحة الأرضية: </w:t>
      </w:r>
      <w:r w:rsidR="006D7596" w:rsidRPr="002179AA">
        <w:rPr>
          <w:rFonts w:cs="Simplified Arabic" w:hint="cs"/>
          <w:sz w:val="22"/>
          <w:szCs w:val="22"/>
          <w:rtl/>
          <w:lang w:bidi="ar-EG"/>
        </w:rPr>
        <w:t>1.2 - 1,5 م2 / طالب.</w:t>
      </w:r>
      <w:r w:rsidR="006D7596" w:rsidRPr="002179AA">
        <w:rPr>
          <w:rFonts w:cs="Simplified Arabic"/>
          <w:sz w:val="22"/>
          <w:szCs w:val="22"/>
          <w:rtl/>
        </w:rPr>
        <w:t xml:space="preserve"> </w:t>
      </w:r>
      <w:r w:rsidR="006D7596" w:rsidRPr="00C33640">
        <w:rPr>
          <w:rFonts w:cs="Simplified Arabic" w:hint="cs"/>
          <w:b/>
          <w:bCs/>
          <w:sz w:val="22"/>
          <w:szCs w:val="22"/>
          <w:rtl/>
        </w:rPr>
        <w:t>2</w:t>
      </w:r>
      <w:r w:rsidR="006D7596" w:rsidRPr="002179AA">
        <w:rPr>
          <w:rFonts w:cs="Simplified Arabic" w:hint="cs"/>
          <w:sz w:val="22"/>
          <w:szCs w:val="22"/>
          <w:rtl/>
        </w:rPr>
        <w:t xml:space="preserve">. إجمالي مساحات قاعات المحاضرات: تستوعب من </w:t>
      </w:r>
      <w:r w:rsidR="006D7596" w:rsidRPr="002179AA">
        <w:rPr>
          <w:rFonts w:cs="Simplified Arabic" w:hint="cs"/>
          <w:sz w:val="22"/>
          <w:szCs w:val="22"/>
          <w:rtl/>
          <w:lang w:bidi="ar-EG"/>
        </w:rPr>
        <w:t>35- 40 % من مجموع طلاب الكلية.</w:t>
      </w:r>
      <w:r w:rsidR="006D7596" w:rsidRPr="00C33640">
        <w:rPr>
          <w:rFonts w:ascii="Tahoma" w:hAnsi="Tahoma" w:cs="Simplified Arabic" w:hint="cs"/>
          <w:b/>
          <w:bCs/>
          <w:sz w:val="22"/>
          <w:szCs w:val="22"/>
          <w:rtl/>
        </w:rPr>
        <w:t>3</w:t>
      </w:r>
      <w:r w:rsidR="006D7596" w:rsidRPr="002179AA">
        <w:rPr>
          <w:rFonts w:ascii="Tahoma" w:hAnsi="Tahoma" w:cs="Simplified Arabic" w:hint="cs"/>
          <w:sz w:val="22"/>
          <w:szCs w:val="22"/>
          <w:rtl/>
        </w:rPr>
        <w:t xml:space="preserve">. مواصفات الأبواب: تتكون من </w:t>
      </w:r>
      <w:r w:rsidR="006D7596" w:rsidRPr="002179AA">
        <w:rPr>
          <w:rFonts w:ascii="Tahoma" w:hAnsi="Tahoma" w:cs="Simplified Arabic" w:hint="cs"/>
          <w:sz w:val="22"/>
          <w:szCs w:val="22"/>
          <w:rtl/>
          <w:lang w:bidi="ar-EG"/>
        </w:rPr>
        <w:t>قطعتين</w:t>
      </w:r>
      <w:r w:rsidR="006D7596" w:rsidRPr="002179AA">
        <w:rPr>
          <w:rFonts w:ascii="Tahoma" w:hAnsi="Tahoma" w:cs="Simplified Arabic" w:hint="cs"/>
          <w:sz w:val="22"/>
          <w:szCs w:val="22"/>
          <w:rtl/>
        </w:rPr>
        <w:t xml:space="preserve"> متحركتين - </w:t>
      </w:r>
      <w:r w:rsidR="006D7596" w:rsidRPr="002179AA">
        <w:rPr>
          <w:rFonts w:ascii="Tahoma" w:hAnsi="Tahoma" w:cs="Simplified Arabic" w:hint="cs"/>
          <w:sz w:val="22"/>
          <w:szCs w:val="22"/>
          <w:rtl/>
          <w:lang w:bidi="ar-EG"/>
        </w:rPr>
        <w:t>تفتحان للخارج.</w:t>
      </w:r>
      <w:r w:rsidR="006D7596" w:rsidRPr="00C33640">
        <w:rPr>
          <w:rFonts w:cs="Simplified Arabic" w:hint="cs"/>
          <w:b/>
          <w:bCs/>
          <w:sz w:val="22"/>
          <w:szCs w:val="22"/>
          <w:rtl/>
          <w:lang w:bidi="ar-EG"/>
        </w:rPr>
        <w:t>4</w:t>
      </w:r>
      <w:r w:rsidR="006D7596" w:rsidRPr="002179AA">
        <w:rPr>
          <w:rFonts w:cs="Simplified Arabic" w:hint="cs"/>
          <w:sz w:val="22"/>
          <w:szCs w:val="22"/>
          <w:rtl/>
          <w:lang w:bidi="ar-EG"/>
        </w:rPr>
        <w:t xml:space="preserve">. درجة الحرارة المناسبة: </w:t>
      </w:r>
      <w:r w:rsidR="006D7596" w:rsidRPr="002179AA">
        <w:rPr>
          <w:rFonts w:ascii="Tahoma" w:hAnsi="Tahoma" w:cs="Simplified Arabic" w:hint="cs"/>
          <w:sz w:val="22"/>
          <w:szCs w:val="22"/>
          <w:rtl/>
        </w:rPr>
        <w:t>(20 – 24</w:t>
      </w:r>
      <w:r w:rsidR="006D7596" w:rsidRPr="002179AA">
        <w:rPr>
          <w:rFonts w:ascii="Tahoma" w:hAnsi="Tahoma" w:cs="Simplified Arabic" w:hint="cs"/>
          <w:sz w:val="22"/>
          <w:szCs w:val="22"/>
          <w:vertAlign w:val="superscript"/>
          <w:rtl/>
        </w:rPr>
        <w:t>ه</w:t>
      </w:r>
      <w:r w:rsidR="006D7596" w:rsidRPr="002179AA">
        <w:rPr>
          <w:rFonts w:ascii="Tahoma" w:hAnsi="Tahoma" w:cs="Simplified Arabic" w:hint="cs"/>
          <w:sz w:val="22"/>
          <w:szCs w:val="22"/>
          <w:rtl/>
        </w:rPr>
        <w:t xml:space="preserve"> م).</w:t>
      </w:r>
    </w:p>
    <w:p w:rsidR="006D7596" w:rsidRPr="002179AA" w:rsidRDefault="006D7596" w:rsidP="00C33640">
      <w:pPr>
        <w:spacing w:line="360" w:lineRule="exact"/>
        <w:rPr>
          <w:rFonts w:ascii="Tahoma" w:hAnsi="Tahoma" w:cs="Simplified Arabic"/>
          <w:sz w:val="22"/>
          <w:szCs w:val="22"/>
          <w:rtl/>
        </w:rPr>
      </w:pPr>
      <w:r w:rsidRPr="00C33640">
        <w:rPr>
          <w:rFonts w:ascii="Tahoma" w:hAnsi="Tahoma" w:cs="Simplified Arabic" w:hint="cs"/>
          <w:b/>
          <w:bCs/>
          <w:sz w:val="22"/>
          <w:szCs w:val="22"/>
          <w:rtl/>
        </w:rPr>
        <w:t>5</w:t>
      </w:r>
      <w:r w:rsidRPr="002179AA">
        <w:rPr>
          <w:rFonts w:ascii="Tahoma" w:hAnsi="Tahoma" w:cs="Simplified Arabic" w:hint="cs"/>
          <w:sz w:val="22"/>
          <w:szCs w:val="22"/>
          <w:rtl/>
        </w:rPr>
        <w:t>. توفير الإضاءة والتهوية الجيدة: (مساحة النوافذ 10- 15% من المساحة الأرضية).</w:t>
      </w:r>
      <w:r w:rsidR="00C33640">
        <w:rPr>
          <w:rFonts w:ascii="Tahoma" w:hAnsi="Tahoma" w:cs="Simplified Arabic" w:hint="cs"/>
          <w:sz w:val="22"/>
          <w:szCs w:val="22"/>
          <w:rtl/>
        </w:rPr>
        <w:t xml:space="preserve"> </w:t>
      </w:r>
      <w:r w:rsidRPr="00A24E93">
        <w:rPr>
          <w:rFonts w:ascii="Tahoma" w:hAnsi="Tahoma" w:cs="Simplified Arabic" w:hint="cs"/>
          <w:b/>
          <w:bCs/>
          <w:sz w:val="22"/>
          <w:szCs w:val="22"/>
          <w:rtl/>
        </w:rPr>
        <w:t>6</w:t>
      </w:r>
      <w:r w:rsidRPr="002179AA">
        <w:rPr>
          <w:rFonts w:ascii="Tahoma" w:hAnsi="Tahoma" w:cs="Simplified Arabic" w:hint="cs"/>
          <w:sz w:val="22"/>
          <w:szCs w:val="22"/>
          <w:rtl/>
        </w:rPr>
        <w:t>. متطلبات الأمن والسلامة: خطة إخلاء/</w:t>
      </w:r>
      <w:r w:rsidR="000C1EF8">
        <w:rPr>
          <w:rFonts w:ascii="Tahoma" w:hAnsi="Tahoma" w:cs="Simplified Arabic" w:hint="cs"/>
          <w:sz w:val="22"/>
          <w:szCs w:val="22"/>
          <w:rtl/>
        </w:rPr>
        <w:t>مسؤول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الإخلاء / مطافئ / جرادل رمال/ مصدر للمياة / خراطيم للإطفاء بحالة جيدة / جهاز إنذار ضد الحريق).</w:t>
      </w:r>
    </w:p>
    <w:p w:rsidR="006D7596" w:rsidRDefault="006D7596" w:rsidP="000F370E">
      <w:pPr>
        <w:spacing w:after="240" w:line="36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 xml:space="preserve">نموذج (2): </w:t>
      </w:r>
      <w:r w:rsidR="000F370E">
        <w:rPr>
          <w:rFonts w:cs="Simplified Arabic" w:hint="cs"/>
          <w:b/>
          <w:bCs/>
          <w:sz w:val="28"/>
          <w:szCs w:val="28"/>
          <w:rtl/>
          <w:lang w:bidi="ar-EG"/>
        </w:rPr>
        <w:t>المخابر</w:t>
      </w:r>
    </w:p>
    <w:p w:rsidR="00A66CF3" w:rsidRPr="001C351F" w:rsidRDefault="00A66CF3" w:rsidP="00A66CF3">
      <w:pPr>
        <w:spacing w:line="36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يرجى وضع إشارة </w:t>
      </w:r>
      <w:r>
        <w:rPr>
          <w:rFonts w:cs="Simplified Arabic" w:hint="cs"/>
          <w:b/>
          <w:bCs/>
          <w:sz w:val="28"/>
          <w:szCs w:val="28"/>
          <w:lang w:bidi="ar-EG"/>
        </w:rPr>
        <w:sym w:font="Symbol" w:char="F0D6"/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إذا كان مستوفي و× إن كان غير مستوفي</w:t>
      </w:r>
    </w:p>
    <w:tbl>
      <w:tblPr>
        <w:bidiVisual/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627"/>
        <w:gridCol w:w="4810"/>
        <w:gridCol w:w="719"/>
        <w:gridCol w:w="808"/>
        <w:gridCol w:w="708"/>
        <w:gridCol w:w="1911"/>
      </w:tblGrid>
      <w:tr w:rsidR="00A66CF3" w:rsidRPr="002179AA" w:rsidTr="00D4483B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630" w:type="dxa"/>
            <w:vMerge w:val="restart"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860" w:type="dxa"/>
            <w:vMerge w:val="restart"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160" w:type="dxa"/>
            <w:gridSpan w:val="3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درجات الاستيفاء</w:t>
            </w: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ملاحظات</w:t>
            </w:r>
          </w:p>
        </w:tc>
      </w:tr>
      <w:tr w:rsidR="00A66CF3" w:rsidRPr="002179AA" w:rsidTr="00D4483B">
        <w:trPr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860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720" w:type="dxa"/>
          </w:tcPr>
          <w:p w:rsidR="00A66CF3" w:rsidRDefault="00A66CF3" w:rsidP="00A66CF3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مخبر</w:t>
            </w:r>
          </w:p>
          <w:p w:rsidR="00A66CF3" w:rsidRDefault="00A66CF3" w:rsidP="00A66CF3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810" w:type="dxa"/>
            <w:vAlign w:val="center"/>
          </w:tcPr>
          <w:p w:rsidR="00A66CF3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مخبر</w:t>
            </w:r>
          </w:p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630" w:type="dxa"/>
            <w:vAlign w:val="center"/>
          </w:tcPr>
          <w:p w:rsidR="00A66CF3" w:rsidRDefault="00A66CF3" w:rsidP="00A66CF3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مخبر </w:t>
            </w:r>
          </w:p>
          <w:p w:rsidR="00A66CF3" w:rsidRPr="002179AA" w:rsidRDefault="00A66CF3" w:rsidP="00A66CF3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20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المساحة والطاقة الاستيعابية</w:t>
            </w: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860" w:type="dxa"/>
          </w:tcPr>
          <w:p w:rsidR="00A66CF3" w:rsidRPr="002179AA" w:rsidRDefault="00A66CF3" w:rsidP="000F370E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الطاقة الاستيعابية </w:t>
            </w: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للمخابر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الدراسية للطلاب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325"/>
          <w:jc w:val="center"/>
        </w:trPr>
        <w:tc>
          <w:tcPr>
            <w:tcW w:w="1526" w:type="dxa"/>
            <w:vMerge/>
            <w:textDirection w:val="tbRl"/>
            <w:vAlign w:val="center"/>
          </w:tcPr>
          <w:p w:rsidR="00A66CF3" w:rsidRPr="002179AA" w:rsidRDefault="00A66CF3" w:rsidP="00256BA9">
            <w:pPr>
              <w:spacing w:line="360" w:lineRule="exact"/>
              <w:ind w:left="113"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المساحة المخصصة لكل طالب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2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560"/>
          <w:jc w:val="center"/>
        </w:trPr>
        <w:tc>
          <w:tcPr>
            <w:tcW w:w="1526" w:type="dxa"/>
            <w:vMerge w:val="restart"/>
            <w:vAlign w:val="center"/>
          </w:tcPr>
          <w:p w:rsidR="00A66CF3" w:rsidRPr="002179AA" w:rsidRDefault="00A66CF3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أجهزة ومعدات ومواد</w:t>
            </w: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860" w:type="dxa"/>
          </w:tcPr>
          <w:p w:rsidR="00A66CF3" w:rsidRPr="002179AA" w:rsidRDefault="00A66CF3" w:rsidP="000F370E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الأجهزة والمواد 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المخبرية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الخاصة اللازمة لإثبات كل التجارب المشار إليها في المناهج والمقررات الدراسية.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377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4860" w:type="dxa"/>
          </w:tcPr>
          <w:p w:rsidR="00A66CF3" w:rsidRPr="002179AA" w:rsidRDefault="00A66CF3" w:rsidP="000F370E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كفاءة عمل الأجهزة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391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تناسب عدد أجهزة الحاسب الآلي مع أعداد الطلاب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3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268"/>
          <w:jc w:val="center"/>
        </w:trPr>
        <w:tc>
          <w:tcPr>
            <w:tcW w:w="1526" w:type="dxa"/>
            <w:vMerge w:val="restart"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التجهيزات الإنشائية</w:t>
            </w: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كفاءة عمل شبكة الصرف الصحي.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395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كفاءة الإضاءة والتهوية. 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145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الأحواض بالعدد الكافي.   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72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التأثيث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4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97"/>
          <w:jc w:val="center"/>
        </w:trPr>
        <w:tc>
          <w:tcPr>
            <w:tcW w:w="1526" w:type="dxa"/>
            <w:vMerge w:val="restart"/>
            <w:vAlign w:val="center"/>
          </w:tcPr>
          <w:p w:rsidR="00A66CF3" w:rsidRPr="002179AA" w:rsidRDefault="00A66CF3" w:rsidP="000F370E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تجهيزات </w:t>
            </w: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المخابر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ب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تكنولوجيا التعليم والوسائط المتعددة</w:t>
            </w: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كفاية وحداثة الأجهزة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  <w:lang w:bidi="ar-EG"/>
              </w:rPr>
              <w:t>5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91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المخبر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 مزود بخدمة الاتصال بشبكة المعلومات الدولية.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72"/>
          <w:jc w:val="center"/>
        </w:trPr>
        <w:tc>
          <w:tcPr>
            <w:tcW w:w="1526" w:type="dxa"/>
            <w:vMerge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BC25E0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4860" w:type="dxa"/>
          </w:tcPr>
          <w:p w:rsidR="00A66CF3" w:rsidRPr="002179AA" w:rsidRDefault="00A66CF3" w:rsidP="000F370E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ملاءمة عدد العاملين بالمختبرات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6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72"/>
          <w:jc w:val="center"/>
        </w:trPr>
        <w:tc>
          <w:tcPr>
            <w:tcW w:w="1526" w:type="dxa"/>
            <w:vAlign w:val="center"/>
          </w:tcPr>
          <w:p w:rsidR="00A66CF3" w:rsidRPr="002179AA" w:rsidRDefault="00A66CF3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العاملين</w:t>
            </w:r>
          </w:p>
        </w:tc>
        <w:tc>
          <w:tcPr>
            <w:tcW w:w="630" w:type="dxa"/>
          </w:tcPr>
          <w:p w:rsidR="00A66CF3" w:rsidRPr="002179AA" w:rsidRDefault="00A66CF3" w:rsidP="00BC25E0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4860" w:type="dxa"/>
          </w:tcPr>
          <w:p w:rsidR="00A66CF3" w:rsidRPr="002179AA" w:rsidRDefault="00A66CF3" w:rsidP="000C1EF8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نظافة 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المخابر</w:t>
            </w:r>
          </w:p>
        </w:tc>
        <w:tc>
          <w:tcPr>
            <w:tcW w:w="720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97"/>
          <w:jc w:val="center"/>
        </w:trPr>
        <w:tc>
          <w:tcPr>
            <w:tcW w:w="1526" w:type="dxa"/>
            <w:vMerge w:val="restart"/>
            <w:vAlign w:val="center"/>
          </w:tcPr>
          <w:p w:rsidR="00A66CF3" w:rsidRPr="002179AA" w:rsidRDefault="00A66CF3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الأمن والسلامـة</w:t>
            </w:r>
          </w:p>
        </w:tc>
        <w:tc>
          <w:tcPr>
            <w:tcW w:w="630" w:type="dxa"/>
          </w:tcPr>
          <w:p w:rsidR="00A66CF3" w:rsidRPr="002179AA" w:rsidRDefault="00A66CF3" w:rsidP="00BC25E0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4860" w:type="dxa"/>
          </w:tcPr>
          <w:p w:rsidR="00A66CF3" w:rsidRPr="002179AA" w:rsidRDefault="00A66CF3" w:rsidP="000C1EF8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متطلبات الأمن والسلامة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7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0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0C1EF8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66CF3" w:rsidRPr="002179AA" w:rsidTr="00D4483B">
        <w:trPr>
          <w:trHeight w:val="72"/>
          <w:jc w:val="center"/>
        </w:trPr>
        <w:tc>
          <w:tcPr>
            <w:tcW w:w="1526" w:type="dxa"/>
            <w:vMerge/>
          </w:tcPr>
          <w:p w:rsidR="00A66CF3" w:rsidRPr="002179AA" w:rsidRDefault="00A66CF3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15</w:t>
            </w:r>
          </w:p>
        </w:tc>
        <w:tc>
          <w:tcPr>
            <w:tcW w:w="4860" w:type="dxa"/>
          </w:tcPr>
          <w:p w:rsidR="00A66CF3" w:rsidRPr="002179AA" w:rsidRDefault="00A66CF3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وجود مخرجين لكل </w:t>
            </w:r>
            <w:r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مخبر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/مختبر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  <w:lang w:bidi="ar-EG"/>
              </w:rPr>
              <w:t xml:space="preserve"> 8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72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30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25" w:type="dxa"/>
          </w:tcPr>
          <w:p w:rsidR="00A66CF3" w:rsidRPr="002179AA" w:rsidRDefault="00A66CF3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:rsidR="006D7596" w:rsidRPr="002179AA" w:rsidRDefault="006D7596" w:rsidP="000C1EF8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Simplified Arabic"/>
          <w:sz w:val="22"/>
          <w:szCs w:val="22"/>
        </w:rPr>
      </w:pPr>
      <w:r w:rsidRPr="002179AA">
        <w:rPr>
          <w:rFonts w:ascii="Tahoma" w:hAnsi="Tahoma" w:cs="Simplified Arabic" w:hint="cs"/>
          <w:sz w:val="22"/>
          <w:szCs w:val="22"/>
          <w:rtl/>
        </w:rPr>
        <w:t xml:space="preserve">الطاقة الاستيعابية </w:t>
      </w:r>
      <w:r w:rsidR="000C1EF8">
        <w:rPr>
          <w:rFonts w:ascii="Tahoma" w:hAnsi="Tahoma" w:cs="Simplified Arabic" w:hint="cs"/>
          <w:sz w:val="22"/>
          <w:szCs w:val="22"/>
          <w:rtl/>
        </w:rPr>
        <w:t>للمخابر</w:t>
      </w:r>
      <w:r w:rsidRPr="002179AA">
        <w:rPr>
          <w:rFonts w:ascii="Tahoma" w:hAnsi="Tahoma" w:cs="Simplified Arabic" w:hint="cs"/>
          <w:sz w:val="22"/>
          <w:szCs w:val="22"/>
          <w:rtl/>
        </w:rPr>
        <w:t>: لا تزيد عن</w:t>
      </w:r>
      <w:r w:rsidRPr="002179AA">
        <w:rPr>
          <w:rFonts w:cs="Simplified Arabic" w:hint="cs"/>
          <w:sz w:val="22"/>
          <w:szCs w:val="22"/>
          <w:rtl/>
          <w:lang w:bidi="ar-EG"/>
        </w:rPr>
        <w:t xml:space="preserve">50 طالبا </w:t>
      </w:r>
      <w:r w:rsidR="00D4483B">
        <w:rPr>
          <w:rFonts w:ascii="Tahoma" w:hAnsi="Tahoma" w:cs="Simplified Arabic" w:hint="cs"/>
          <w:sz w:val="22"/>
          <w:szCs w:val="22"/>
          <w:rtl/>
        </w:rPr>
        <w:t>.</w:t>
      </w:r>
    </w:p>
    <w:p w:rsidR="006D7596" w:rsidRPr="002179AA" w:rsidRDefault="006D7596" w:rsidP="006D75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Simplified Arabic"/>
          <w:sz w:val="22"/>
          <w:szCs w:val="22"/>
        </w:rPr>
      </w:pPr>
      <w:r w:rsidRPr="002179AA">
        <w:rPr>
          <w:rFonts w:ascii="Tahoma" w:hAnsi="Tahoma" w:cs="Simplified Arabic" w:hint="cs"/>
          <w:sz w:val="22"/>
          <w:szCs w:val="22"/>
          <w:rtl/>
        </w:rPr>
        <w:t xml:space="preserve">المساحة الأرضية المخصصة للطلاب: </w:t>
      </w:r>
      <w:r w:rsidRPr="002179AA">
        <w:rPr>
          <w:rFonts w:cs="Simplified Arabic" w:hint="cs"/>
          <w:sz w:val="22"/>
          <w:szCs w:val="22"/>
          <w:rtl/>
          <w:lang w:bidi="ar-EG"/>
        </w:rPr>
        <w:t xml:space="preserve">4 م2 في المرحلة الجامعية الأولى بالكليات العملية / 1م2 في المرحلة الجامعية الأولي بالكليات النظرية / </w:t>
      </w:r>
      <w:r w:rsidRPr="002179AA">
        <w:rPr>
          <w:rFonts w:cs="Simplified Arabic" w:hint="cs"/>
          <w:sz w:val="22"/>
          <w:szCs w:val="22"/>
          <w:rtl/>
        </w:rPr>
        <w:t xml:space="preserve">5م2 في مرحلة الدراسات العليا / 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>2م2</w:t>
      </w:r>
      <w:r w:rsidRPr="002179AA">
        <w:rPr>
          <w:rFonts w:cs="Simplified Arabic" w:hint="cs"/>
          <w:sz w:val="22"/>
          <w:szCs w:val="22"/>
          <w:rtl/>
          <w:lang w:bidi="ar-EG"/>
        </w:rPr>
        <w:t xml:space="preserve"> في </w:t>
      </w:r>
      <w:r w:rsidR="000C1EF8">
        <w:rPr>
          <w:rFonts w:cs="Simplified Arabic" w:hint="cs"/>
          <w:sz w:val="22"/>
          <w:szCs w:val="22"/>
          <w:rtl/>
          <w:lang w:bidi="ar-EG"/>
        </w:rPr>
        <w:t>مخبر</w:t>
      </w:r>
      <w:r w:rsidRPr="002179AA">
        <w:rPr>
          <w:rFonts w:cs="Simplified Arabic" w:hint="cs"/>
          <w:sz w:val="22"/>
          <w:szCs w:val="22"/>
          <w:rtl/>
          <w:lang w:bidi="ar-EG"/>
        </w:rPr>
        <w:t xml:space="preserve"> 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 xml:space="preserve">الحاسب الآلي أو </w:t>
      </w:r>
      <w:r w:rsidR="000C1EF8">
        <w:rPr>
          <w:rFonts w:ascii="Tahoma" w:hAnsi="Tahoma" w:cs="Simplified Arabic" w:hint="cs"/>
          <w:sz w:val="22"/>
          <w:szCs w:val="22"/>
          <w:rtl/>
          <w:lang w:bidi="ar-EG"/>
        </w:rPr>
        <w:t>مخبر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 xml:space="preserve"> اللغات أوالإحصاء أو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علم النفس/ 1 م2 في </w:t>
      </w:r>
      <w:r w:rsidR="000C1EF8">
        <w:rPr>
          <w:rFonts w:ascii="Tahoma" w:hAnsi="Tahoma" w:cs="Simplified Arabic" w:hint="cs"/>
          <w:sz w:val="22"/>
          <w:szCs w:val="22"/>
          <w:rtl/>
        </w:rPr>
        <w:t>مخبر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 xml:space="preserve">تكنولوجيا التعليم والوسائط المتعددة / 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6م2 في </w:t>
      </w:r>
      <w:r w:rsidR="000C1EF8">
        <w:rPr>
          <w:rFonts w:ascii="Tahoma" w:hAnsi="Tahoma" w:cs="Simplified Arabic" w:hint="cs"/>
          <w:sz w:val="22"/>
          <w:szCs w:val="22"/>
          <w:rtl/>
        </w:rPr>
        <w:t>مخبر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المعدات والمحركات الثقيلة / 4 م2 في </w:t>
      </w:r>
      <w:r w:rsidR="000C1EF8">
        <w:rPr>
          <w:rFonts w:ascii="Tahoma" w:hAnsi="Tahoma" w:cs="Simplified Arabic" w:hint="cs"/>
          <w:sz w:val="22"/>
          <w:szCs w:val="22"/>
          <w:rtl/>
        </w:rPr>
        <w:t>مخبر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الماكينات الكهربية.</w:t>
      </w:r>
    </w:p>
    <w:p w:rsidR="006D7596" w:rsidRPr="002179AA" w:rsidRDefault="006D7596" w:rsidP="006D75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Simplified Arabic"/>
          <w:sz w:val="22"/>
          <w:szCs w:val="22"/>
        </w:rPr>
      </w:pPr>
      <w:r w:rsidRPr="002179AA">
        <w:rPr>
          <w:rFonts w:ascii="Tahoma" w:hAnsi="Tahoma" w:cs="Simplified Arabic" w:hint="cs"/>
          <w:sz w:val="22"/>
          <w:szCs w:val="22"/>
          <w:rtl/>
        </w:rPr>
        <w:t xml:space="preserve">أجهزة الحاسب الآلي: جهاز حاسب لكل 4 طلاب (تخصص الحاسوب وفروعه) ، 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>جهاز لكل 25 طالبا فى باقي المؤسسات ، 20 جهازا ل</w:t>
      </w:r>
      <w:r w:rsidR="000C1EF8">
        <w:rPr>
          <w:rFonts w:ascii="Tahoma" w:hAnsi="Tahoma" w:cs="Simplified Arabic" w:hint="cs"/>
          <w:sz w:val="22"/>
          <w:szCs w:val="22"/>
          <w:rtl/>
          <w:lang w:bidi="ar-EG"/>
        </w:rPr>
        <w:t>مخبر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 xml:space="preserve"> اللغات.</w:t>
      </w:r>
    </w:p>
    <w:p w:rsidR="006D7596" w:rsidRPr="002179AA" w:rsidRDefault="006D7596" w:rsidP="00055A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Simplified Arabic"/>
          <w:sz w:val="22"/>
          <w:szCs w:val="22"/>
        </w:rPr>
      </w:pPr>
      <w:r w:rsidRPr="002179AA">
        <w:rPr>
          <w:rFonts w:ascii="Tahoma" w:hAnsi="Tahoma" w:cs="Simplified Arabic" w:hint="cs"/>
          <w:sz w:val="22"/>
          <w:szCs w:val="22"/>
          <w:rtl/>
        </w:rPr>
        <w:t xml:space="preserve">التأثيث: / كراسي للطلاب / منضدة المحاضر/ </w:t>
      </w:r>
      <w:r w:rsidR="000C1EF8">
        <w:rPr>
          <w:rFonts w:ascii="Tahoma" w:hAnsi="Tahoma" w:cs="Simplified Arabic" w:hint="cs"/>
          <w:sz w:val="22"/>
          <w:szCs w:val="22"/>
          <w:rtl/>
        </w:rPr>
        <w:t>خزائن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حفظ الكيمياويات والنماذج/ أرفف / سبورة. </w:t>
      </w:r>
    </w:p>
    <w:p w:rsidR="006D7596" w:rsidRPr="002179AA" w:rsidRDefault="006D7596" w:rsidP="006D75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Simplified Arabic"/>
          <w:sz w:val="22"/>
          <w:szCs w:val="22"/>
        </w:rPr>
      </w:pPr>
      <w:r w:rsidRPr="002179AA">
        <w:rPr>
          <w:rFonts w:ascii="Tahoma" w:hAnsi="Tahoma" w:cs="Simplified Arabic" w:hint="cs"/>
          <w:sz w:val="22"/>
          <w:szCs w:val="22"/>
          <w:rtl/>
        </w:rPr>
        <w:t>أجهزة العرض: جهازي بروجكتور / آلة تصوير رقمية / عروض تقديمية / تليفزيون / شاشتا عرض/ طابعتا ليزر.</w:t>
      </w:r>
    </w:p>
    <w:p w:rsidR="006D7596" w:rsidRPr="00D4483B" w:rsidRDefault="006D7596" w:rsidP="006D75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Simplified Arabic"/>
          <w:sz w:val="22"/>
          <w:szCs w:val="22"/>
        </w:rPr>
      </w:pPr>
      <w:r w:rsidRPr="00D4483B">
        <w:rPr>
          <w:rFonts w:ascii="Tahoma" w:hAnsi="Tahoma" w:cs="Simplified Arabic" w:hint="cs"/>
          <w:sz w:val="22"/>
          <w:szCs w:val="22"/>
          <w:rtl/>
        </w:rPr>
        <w:t>الفنيون: 1 فني مختبر/ 1 مساعد فني / 2 من العمالة غير الفنية.</w:t>
      </w:r>
      <w:r w:rsidR="00D4483B" w:rsidRPr="00D4483B">
        <w:rPr>
          <w:rFonts w:cs="Simplified Arabic" w:hint="cs"/>
          <w:b/>
          <w:bCs/>
          <w:sz w:val="22"/>
          <w:szCs w:val="22"/>
          <w:rtl/>
          <w:lang w:bidi="ar-EG"/>
        </w:rPr>
        <w:t>7</w:t>
      </w:r>
      <w:r w:rsidR="00D4483B" w:rsidRPr="00D4483B">
        <w:rPr>
          <w:rFonts w:cs="Simplified Arabic" w:hint="cs"/>
          <w:sz w:val="22"/>
          <w:szCs w:val="22"/>
          <w:rtl/>
          <w:lang w:bidi="ar-EG"/>
        </w:rPr>
        <w:t>.</w:t>
      </w:r>
      <w:r w:rsidRPr="00D4483B">
        <w:rPr>
          <w:rFonts w:cs="Simplified Arabic" w:hint="cs"/>
          <w:sz w:val="22"/>
          <w:szCs w:val="22"/>
          <w:rtl/>
          <w:lang w:bidi="ar-EG"/>
        </w:rPr>
        <w:t xml:space="preserve">متطلبات مقاومة / وقاية من الحريق: </w:t>
      </w:r>
      <w:r w:rsidRPr="00D4483B">
        <w:rPr>
          <w:rFonts w:ascii="Tahoma" w:hAnsi="Tahoma" w:cs="Simplified Arabic" w:hint="cs"/>
          <w:sz w:val="22"/>
          <w:szCs w:val="22"/>
          <w:rtl/>
          <w:lang w:bidi="ar-EG"/>
        </w:rPr>
        <w:t>مطافئ</w:t>
      </w:r>
      <w:r w:rsidRPr="00D4483B">
        <w:rPr>
          <w:rFonts w:ascii="Tahoma" w:hAnsi="Tahoma" w:cs="Simplified Arabic" w:hint="cs"/>
          <w:sz w:val="22"/>
          <w:szCs w:val="22"/>
          <w:rtl/>
        </w:rPr>
        <w:t xml:space="preserve"> حريق / معدات إنذار صوتية وضوئية / وجود شبكة خراطيم مطاطية.</w:t>
      </w:r>
      <w:r w:rsidR="00D4483B" w:rsidRPr="00D4483B">
        <w:rPr>
          <w:rFonts w:ascii="Tahoma" w:hAnsi="Tahoma" w:cs="Simplified Arabic" w:hint="cs"/>
          <w:b/>
          <w:bCs/>
          <w:sz w:val="22"/>
          <w:szCs w:val="22"/>
          <w:rtl/>
        </w:rPr>
        <w:t>8</w:t>
      </w:r>
      <w:r w:rsidR="00D4483B">
        <w:rPr>
          <w:rFonts w:ascii="Tahoma" w:hAnsi="Tahoma" w:cs="Simplified Arabic" w:hint="cs"/>
          <w:sz w:val="22"/>
          <w:szCs w:val="22"/>
          <w:rtl/>
        </w:rPr>
        <w:t>.</w:t>
      </w:r>
      <w:r w:rsidRPr="00D4483B">
        <w:rPr>
          <w:rFonts w:ascii="Tahoma" w:hAnsi="Tahoma" w:cs="Simplified Arabic" w:hint="cs"/>
          <w:sz w:val="22"/>
          <w:szCs w:val="22"/>
          <w:rtl/>
        </w:rPr>
        <w:t xml:space="preserve"> الأبواب والمخارج: تفتح الابواب للخارج</w:t>
      </w:r>
      <w:r w:rsidRPr="00D4483B">
        <w:rPr>
          <w:rFonts w:ascii="Tahoma" w:hAnsi="Tahoma" w:cs="Simplified Arabic" w:hint="cs"/>
          <w:sz w:val="22"/>
          <w:szCs w:val="22"/>
          <w:rtl/>
          <w:lang w:bidi="ar-EG"/>
        </w:rPr>
        <w:t>.</w:t>
      </w:r>
      <w:r w:rsidRPr="00D4483B">
        <w:rPr>
          <w:rFonts w:ascii="Tahoma" w:hAnsi="Tahoma" w:cs="Simplified Arabic" w:hint="cs"/>
          <w:sz w:val="22"/>
          <w:szCs w:val="22"/>
          <w:rtl/>
        </w:rPr>
        <w:t xml:space="preserve"> </w:t>
      </w:r>
    </w:p>
    <w:p w:rsidR="00DD2561" w:rsidRPr="00DD2561" w:rsidRDefault="00DD2561" w:rsidP="00DD2561">
      <w:pPr>
        <w:spacing w:after="240" w:line="360" w:lineRule="exact"/>
        <w:ind w:left="432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 xml:space="preserve"> تابع   </w:t>
      </w:r>
      <w:r w:rsidRPr="00DD2561">
        <w:rPr>
          <w:rFonts w:cs="Simplified Arabic" w:hint="cs"/>
          <w:b/>
          <w:bCs/>
          <w:sz w:val="28"/>
          <w:szCs w:val="28"/>
          <w:rtl/>
          <w:lang w:bidi="ar-EG"/>
        </w:rPr>
        <w:t>نموذج (2): المخابر</w:t>
      </w:r>
    </w:p>
    <w:p w:rsidR="00BC25E0" w:rsidRPr="00DD2561" w:rsidRDefault="00DD2561" w:rsidP="00DD2561">
      <w:pPr>
        <w:autoSpaceDE w:val="0"/>
        <w:autoSpaceDN w:val="0"/>
        <w:adjustRightInd w:val="0"/>
        <w:ind w:left="432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DD256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يرجى وضع إشارة </w:t>
      </w:r>
      <w:r>
        <w:rPr>
          <w:rFonts w:hint="cs"/>
          <w:lang w:bidi="ar-EG"/>
        </w:rPr>
        <w:sym w:font="Symbol" w:char="F0D6"/>
      </w:r>
      <w:r w:rsidRPr="00DD256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إذا كان مستوفي و× إن كان غير مستوفي</w:t>
      </w:r>
    </w:p>
    <w:tbl>
      <w:tblPr>
        <w:tblStyle w:val="ad"/>
        <w:bidiVisual/>
        <w:tblW w:w="9289" w:type="dxa"/>
        <w:tblInd w:w="229" w:type="dxa"/>
        <w:tblLook w:val="04A0"/>
      </w:tblPr>
      <w:tblGrid>
        <w:gridCol w:w="473"/>
        <w:gridCol w:w="3815"/>
        <w:gridCol w:w="916"/>
        <w:gridCol w:w="916"/>
        <w:gridCol w:w="932"/>
        <w:gridCol w:w="2237"/>
      </w:tblGrid>
      <w:tr w:rsidR="00BC25E0" w:rsidTr="00B678DB">
        <w:tc>
          <w:tcPr>
            <w:tcW w:w="473" w:type="dxa"/>
            <w:vMerge w:val="restart"/>
          </w:tcPr>
          <w:p w:rsidR="00BC25E0" w:rsidRDefault="00BC25E0" w:rsidP="00BC25E0">
            <w:pPr>
              <w:bidi w:val="0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</w:t>
            </w:r>
          </w:p>
        </w:tc>
        <w:tc>
          <w:tcPr>
            <w:tcW w:w="3815" w:type="dxa"/>
            <w:vMerge w:val="restart"/>
          </w:tcPr>
          <w:p w:rsidR="00BC25E0" w:rsidRPr="00BC25E0" w:rsidRDefault="00BC25E0" w:rsidP="00BC25E0">
            <w:pPr>
              <w:bidi w:val="0"/>
              <w:rPr>
                <w:rtl/>
                <w:lang w:bidi="ar-SY"/>
              </w:rPr>
            </w:pPr>
            <w:r w:rsidRPr="00BC25E0">
              <w:rPr>
                <w:rFonts w:hint="cs"/>
                <w:rtl/>
                <w:lang w:bidi="ar-SY"/>
              </w:rPr>
              <w:t>المؤشرات</w:t>
            </w:r>
          </w:p>
        </w:tc>
        <w:tc>
          <w:tcPr>
            <w:tcW w:w="2764" w:type="dxa"/>
            <w:gridSpan w:val="3"/>
          </w:tcPr>
          <w:p w:rsidR="00BC25E0" w:rsidRPr="00BC25E0" w:rsidRDefault="00BC25E0" w:rsidP="00BC25E0">
            <w:pPr>
              <w:bidi w:val="0"/>
              <w:jc w:val="center"/>
              <w:rPr>
                <w:rtl/>
                <w:lang w:bidi="ar-SY"/>
              </w:rPr>
            </w:pPr>
            <w:r w:rsidRPr="00BC25E0">
              <w:rPr>
                <w:rFonts w:hint="cs"/>
                <w:rtl/>
                <w:lang w:bidi="ar-SY"/>
              </w:rPr>
              <w:t>درجة الاستيفاء</w:t>
            </w:r>
          </w:p>
        </w:tc>
        <w:tc>
          <w:tcPr>
            <w:tcW w:w="2237" w:type="dxa"/>
            <w:vMerge w:val="restart"/>
          </w:tcPr>
          <w:p w:rsidR="00BC25E0" w:rsidRPr="00F22FE5" w:rsidRDefault="00BC25E0" w:rsidP="00BC25E0">
            <w:pPr>
              <w:bidi w:val="0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ملاحظات</w:t>
            </w:r>
          </w:p>
        </w:tc>
      </w:tr>
      <w:tr w:rsidR="00BC25E0" w:rsidTr="00B678DB">
        <w:tc>
          <w:tcPr>
            <w:tcW w:w="473" w:type="dxa"/>
            <w:vMerge/>
          </w:tcPr>
          <w:p w:rsidR="00BC25E0" w:rsidRPr="0094536D" w:rsidRDefault="00BC25E0" w:rsidP="00BC25E0">
            <w:pPr>
              <w:bidi w:val="0"/>
              <w:rPr>
                <w:lang w:bidi="ar-SY"/>
              </w:rPr>
            </w:pPr>
          </w:p>
        </w:tc>
        <w:tc>
          <w:tcPr>
            <w:tcW w:w="3815" w:type="dxa"/>
            <w:vMerge/>
          </w:tcPr>
          <w:p w:rsidR="00BC25E0" w:rsidRPr="00BC25E0" w:rsidRDefault="00BC25E0" w:rsidP="00BC25E0">
            <w:pPr>
              <w:bidi w:val="0"/>
              <w:rPr>
                <w:lang w:bidi="ar-SY"/>
              </w:rPr>
            </w:pPr>
          </w:p>
        </w:tc>
        <w:tc>
          <w:tcPr>
            <w:tcW w:w="916" w:type="dxa"/>
          </w:tcPr>
          <w:p w:rsidR="00BC25E0" w:rsidRPr="00BC25E0" w:rsidRDefault="00BC25E0" w:rsidP="00BC25E0">
            <w:pPr>
              <w:bidi w:val="0"/>
              <w:rPr>
                <w:lang w:bidi="ar-SY"/>
              </w:rPr>
            </w:pPr>
            <w:r w:rsidRPr="00BC25E0">
              <w:rPr>
                <w:rFonts w:hint="cs"/>
                <w:rtl/>
                <w:lang w:bidi="ar-SY"/>
              </w:rPr>
              <w:t xml:space="preserve">مخبر </w:t>
            </w:r>
          </w:p>
          <w:p w:rsidR="00BC25E0" w:rsidRPr="00BC25E0" w:rsidRDefault="00BC25E0" w:rsidP="00BC25E0">
            <w:pPr>
              <w:bidi w:val="0"/>
              <w:rPr>
                <w:sz w:val="28"/>
                <w:szCs w:val="28"/>
                <w:rtl/>
                <w:lang w:bidi="ar-SY"/>
              </w:rPr>
            </w:pPr>
            <w:r w:rsidRPr="00BC25E0">
              <w:rPr>
                <w:sz w:val="28"/>
                <w:szCs w:val="28"/>
                <w:lang w:bidi="ar-SY"/>
              </w:rPr>
              <w:t>……..</w:t>
            </w:r>
          </w:p>
        </w:tc>
        <w:tc>
          <w:tcPr>
            <w:tcW w:w="916" w:type="dxa"/>
          </w:tcPr>
          <w:p w:rsidR="00BC25E0" w:rsidRPr="00BC25E0" w:rsidRDefault="00BC25E0" w:rsidP="00BC25E0">
            <w:pPr>
              <w:bidi w:val="0"/>
              <w:rPr>
                <w:lang w:bidi="ar-SY"/>
              </w:rPr>
            </w:pPr>
            <w:r w:rsidRPr="00BC25E0">
              <w:rPr>
                <w:rFonts w:hint="cs"/>
                <w:rtl/>
                <w:lang w:bidi="ar-SY"/>
              </w:rPr>
              <w:t xml:space="preserve">مخبر </w:t>
            </w:r>
          </w:p>
          <w:p w:rsidR="00BC25E0" w:rsidRPr="00BC25E0" w:rsidRDefault="00BC25E0" w:rsidP="00BC25E0">
            <w:pPr>
              <w:bidi w:val="0"/>
              <w:rPr>
                <w:rtl/>
                <w:lang w:bidi="ar-SY"/>
              </w:rPr>
            </w:pPr>
            <w:r w:rsidRPr="00BC25E0">
              <w:rPr>
                <w:sz w:val="28"/>
                <w:szCs w:val="28"/>
                <w:lang w:bidi="ar-SY"/>
              </w:rPr>
              <w:t>……..</w:t>
            </w:r>
          </w:p>
        </w:tc>
        <w:tc>
          <w:tcPr>
            <w:tcW w:w="932" w:type="dxa"/>
          </w:tcPr>
          <w:p w:rsidR="00BC25E0" w:rsidRPr="00BC25E0" w:rsidRDefault="00BC25E0" w:rsidP="00BC25E0">
            <w:pPr>
              <w:bidi w:val="0"/>
              <w:rPr>
                <w:lang w:bidi="ar-SY"/>
              </w:rPr>
            </w:pPr>
            <w:r w:rsidRPr="00BC25E0">
              <w:rPr>
                <w:rFonts w:hint="cs"/>
                <w:rtl/>
                <w:lang w:bidi="ar-SY"/>
              </w:rPr>
              <w:t xml:space="preserve">مخبر </w:t>
            </w:r>
          </w:p>
          <w:p w:rsidR="00BC25E0" w:rsidRPr="00BC25E0" w:rsidRDefault="00BC25E0" w:rsidP="00BC25E0">
            <w:pPr>
              <w:bidi w:val="0"/>
              <w:rPr>
                <w:sz w:val="28"/>
                <w:szCs w:val="28"/>
                <w:rtl/>
                <w:lang w:bidi="ar-SY"/>
              </w:rPr>
            </w:pPr>
            <w:r w:rsidRPr="00BC25E0">
              <w:rPr>
                <w:sz w:val="28"/>
                <w:szCs w:val="28"/>
                <w:lang w:bidi="ar-SY"/>
              </w:rPr>
              <w:t>……..</w:t>
            </w:r>
          </w:p>
        </w:tc>
        <w:tc>
          <w:tcPr>
            <w:tcW w:w="2237" w:type="dxa"/>
            <w:vMerge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D2561" w:rsidTr="00B678DB">
        <w:tc>
          <w:tcPr>
            <w:tcW w:w="473" w:type="dxa"/>
          </w:tcPr>
          <w:p w:rsidR="00DD2561" w:rsidRPr="0094536D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</w:t>
            </w:r>
          </w:p>
        </w:tc>
        <w:tc>
          <w:tcPr>
            <w:tcW w:w="3815" w:type="dxa"/>
          </w:tcPr>
          <w:p w:rsidR="00DD2561" w:rsidRPr="00DD2561" w:rsidRDefault="00DD2561" w:rsidP="00DD2561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مؤهلات الفريق ملائمة؟</w:t>
            </w:r>
          </w:p>
        </w:tc>
        <w:tc>
          <w:tcPr>
            <w:tcW w:w="916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D2561" w:rsidTr="00B678DB">
        <w:tc>
          <w:tcPr>
            <w:tcW w:w="473" w:type="dxa"/>
          </w:tcPr>
          <w:p w:rsidR="00DD2561" w:rsidRPr="0094536D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2</w:t>
            </w:r>
          </w:p>
        </w:tc>
        <w:tc>
          <w:tcPr>
            <w:tcW w:w="3815" w:type="dxa"/>
          </w:tcPr>
          <w:p w:rsidR="00DD2561" w:rsidRPr="00DD2561" w:rsidRDefault="00DD2561" w:rsidP="00DD2561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 هل المعلومات المتعلقة بالخبرة والتدريب موثقة؟</w:t>
            </w:r>
          </w:p>
        </w:tc>
        <w:tc>
          <w:tcPr>
            <w:tcW w:w="916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DD2561" w:rsidRDefault="00DD2561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Pr="0094536D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3</w:t>
            </w:r>
          </w:p>
        </w:tc>
        <w:tc>
          <w:tcPr>
            <w:tcW w:w="3815" w:type="dxa"/>
          </w:tcPr>
          <w:p w:rsidR="00BC25E0" w:rsidRPr="00DD2561" w:rsidRDefault="00DD2561" w:rsidP="00BC25E0">
            <w:pPr>
              <w:bidi w:val="0"/>
              <w:rPr>
                <w:rFonts w:ascii="Tahoma" w:hAnsi="Tahoma" w:cs="Simplified Arabic"/>
                <w:sz w:val="22"/>
                <w:szCs w:val="22"/>
                <w:lang w:bidi="ar-SY"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نموذج محدد لتوصيف المعدات؟</w:t>
            </w:r>
            <w:r w:rsidR="00B678DB">
              <w:rPr>
                <w:rFonts w:ascii="Tahoma" w:hAnsi="Tahoma" w:cs="Simplified Arabic" w:hint="cs"/>
                <w:sz w:val="22"/>
                <w:szCs w:val="22"/>
                <w:rtl/>
                <w:lang w:bidi="ar-SY"/>
              </w:rPr>
              <w:t xml:space="preserve"> يتضمن تاريخ التشغيل ،الأعطال،الاصلاحات،المسؤول.....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Pr="0094536D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4</w:t>
            </w:r>
          </w:p>
        </w:tc>
        <w:tc>
          <w:tcPr>
            <w:tcW w:w="3815" w:type="dxa"/>
          </w:tcPr>
          <w:p w:rsidR="00BC25E0" w:rsidRPr="00DD2561" w:rsidRDefault="00DD2561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يدّرب الفريق ويمنح الصلاحية قبل استخدام الجهاز؟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5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الأشخاص المسموح لهم فقط يستخدمون الجهاز؟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6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برنامج للصيانة الوقائية  للجهاز؟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7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معلومات الصيانة تسجل وتحفظ؟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8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معلومات حول الجهات التي تقدم خدمات الصيانة؟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9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تحديد للمعايرة المطلوبة وفق زمن محدد؟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10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تنجز المعايرة بشكل مستمر؟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11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دليل مستخدم لكل المعدات؟</w:t>
            </w:r>
          </w:p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بلغة الأشخاص العاملين؟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12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قطع احتياط كافية؟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13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أجهزة جاهزة ولا تستخدم؟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14</w:t>
            </w:r>
          </w:p>
        </w:tc>
        <w:tc>
          <w:tcPr>
            <w:tcW w:w="3815" w:type="dxa"/>
          </w:tcPr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هل هناك أجهزة لا تعمل ؟</w:t>
            </w: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C25E0" w:rsidTr="00B678DB">
        <w:tc>
          <w:tcPr>
            <w:tcW w:w="473" w:type="dxa"/>
          </w:tcPr>
          <w:p w:rsidR="00BC25E0" w:rsidRDefault="00DD2561" w:rsidP="00BC25E0">
            <w:pPr>
              <w:bidi w:val="0"/>
              <w:rPr>
                <w:rtl/>
                <w:lang w:bidi="ar-SY"/>
              </w:rPr>
            </w:pPr>
            <w:r>
              <w:rPr>
                <w:lang w:bidi="ar-SY"/>
              </w:rPr>
              <w:t>15</w:t>
            </w:r>
          </w:p>
        </w:tc>
        <w:tc>
          <w:tcPr>
            <w:tcW w:w="3815" w:type="dxa"/>
          </w:tcPr>
          <w:p w:rsidR="00BC25E0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DD2561">
              <w:rPr>
                <w:rFonts w:ascii="Tahoma" w:hAnsi="Tahoma" w:cs="Simplified Arabic" w:hint="cs"/>
                <w:sz w:val="22"/>
                <w:szCs w:val="22"/>
                <w:rtl/>
              </w:rPr>
              <w:t>إذا نعم حدد العدد والسبب والمدة؟</w:t>
            </w:r>
          </w:p>
          <w:p w:rsidR="00DD2561" w:rsidRDefault="00DD2561" w:rsidP="00DD2561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</w:p>
          <w:p w:rsidR="00DD2561" w:rsidRDefault="00DD2561" w:rsidP="00DD2561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</w:p>
          <w:p w:rsidR="00DD2561" w:rsidRDefault="00DD2561" w:rsidP="00DD2561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</w:p>
          <w:p w:rsidR="00DD2561" w:rsidRPr="00DD2561" w:rsidRDefault="00DD2561" w:rsidP="00DD2561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</w:p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</w:p>
          <w:p w:rsidR="00BC25E0" w:rsidRPr="00DD2561" w:rsidRDefault="00BC25E0" w:rsidP="00BC25E0">
            <w:pPr>
              <w:bidi w:val="0"/>
              <w:rPr>
                <w:rFonts w:ascii="Tahoma" w:hAnsi="Tahoma" w:cs="Simplified Arabic"/>
                <w:sz w:val="22"/>
                <w:szCs w:val="22"/>
                <w:rtl/>
              </w:rPr>
            </w:pPr>
          </w:p>
          <w:p w:rsidR="00BC25E0" w:rsidRPr="00DD2561" w:rsidRDefault="00BC25E0" w:rsidP="00BC25E0">
            <w:pPr>
              <w:bidi w:val="0"/>
              <w:jc w:val="left"/>
              <w:rPr>
                <w:rFonts w:ascii="Tahoma" w:hAnsi="Tahoma" w:cs="Simplified Arabic"/>
                <w:sz w:val="22"/>
                <w:szCs w:val="22"/>
                <w:rtl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16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32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237" w:type="dxa"/>
          </w:tcPr>
          <w:p w:rsidR="00BC25E0" w:rsidRDefault="00BC25E0" w:rsidP="00BC25E0">
            <w:pPr>
              <w:bidi w:val="0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BC25E0" w:rsidRDefault="00BC25E0" w:rsidP="006D7596">
      <w:pPr>
        <w:autoSpaceDE w:val="0"/>
        <w:autoSpaceDN w:val="0"/>
        <w:adjustRightInd w:val="0"/>
        <w:ind w:left="432"/>
        <w:jc w:val="center"/>
        <w:rPr>
          <w:rFonts w:cs="Simplified Arabic"/>
          <w:b/>
          <w:bCs/>
          <w:sz w:val="28"/>
          <w:szCs w:val="28"/>
          <w:rtl/>
          <w:lang w:bidi="ar-SY"/>
        </w:rPr>
      </w:pPr>
    </w:p>
    <w:p w:rsidR="00DD2561" w:rsidRDefault="00DD2561" w:rsidP="006D7596">
      <w:pPr>
        <w:autoSpaceDE w:val="0"/>
        <w:autoSpaceDN w:val="0"/>
        <w:adjustRightInd w:val="0"/>
        <w:ind w:left="432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D7596" w:rsidRPr="001C351F" w:rsidRDefault="006D7596" w:rsidP="006D7596">
      <w:pPr>
        <w:autoSpaceDE w:val="0"/>
        <w:autoSpaceDN w:val="0"/>
        <w:adjustRightInd w:val="0"/>
        <w:ind w:left="432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t>نموذج (3): المكتبـــــة</w:t>
      </w:r>
    </w:p>
    <w:tbl>
      <w:tblPr>
        <w:bidiVisual/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8"/>
        <w:gridCol w:w="13"/>
        <w:gridCol w:w="601"/>
        <w:gridCol w:w="22"/>
        <w:gridCol w:w="4042"/>
        <w:gridCol w:w="13"/>
        <w:gridCol w:w="1155"/>
        <w:gridCol w:w="13"/>
        <w:gridCol w:w="1152"/>
        <w:gridCol w:w="50"/>
        <w:gridCol w:w="2206"/>
        <w:gridCol w:w="43"/>
      </w:tblGrid>
      <w:tr w:rsidR="00AE279F" w:rsidRPr="002179AA" w:rsidTr="00AE279F">
        <w:trPr>
          <w:jc w:val="center"/>
        </w:trPr>
        <w:tc>
          <w:tcPr>
            <w:tcW w:w="1971" w:type="dxa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801" w:type="dxa"/>
            <w:gridSpan w:val="3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576" w:type="dxa"/>
            <w:gridSpan w:val="4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درجات الاستيفاء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ملاحظات</w:t>
            </w:r>
          </w:p>
        </w:tc>
      </w:tr>
      <w:tr w:rsidR="00AE279F" w:rsidRPr="002179AA" w:rsidTr="00AE279F">
        <w:trPr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801" w:type="dxa"/>
            <w:gridSpan w:val="3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مستوفى </w:t>
            </w: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غير مستوفٍ 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23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المساحة والطاقة الاستعابية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سعة المكتبة لعدد الطلاب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المساحة المخصصة للمستفيد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2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التجهيزات</w:t>
            </w:r>
          </w:p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توافر مناضد ومقاعد بعدد المستفيدين.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أرفف وخزانات للكتب والدوريات والرسائل.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عدد </w:t>
            </w:r>
            <w:r w:rsidRPr="002179AA">
              <w:rPr>
                <w:rFonts w:ascii="Tahoma" w:hAnsi="Tahoma" w:cs="Simplified Arabic"/>
                <w:sz w:val="22"/>
                <w:szCs w:val="22"/>
                <w:rtl/>
              </w:rPr>
              <w:t xml:space="preserve">أجهزة 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ال</w:t>
            </w:r>
            <w:r w:rsidRPr="002179AA">
              <w:rPr>
                <w:rFonts w:ascii="Tahoma" w:hAnsi="Tahoma" w:cs="Simplified Arabic"/>
                <w:sz w:val="22"/>
                <w:szCs w:val="22"/>
                <w:rtl/>
              </w:rPr>
              <w:t xml:space="preserve">حاسب 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ال</w:t>
            </w:r>
            <w:r w:rsidRPr="002179AA">
              <w:rPr>
                <w:rFonts w:ascii="Tahoma" w:hAnsi="Tahoma" w:cs="Simplified Arabic"/>
                <w:sz w:val="22"/>
                <w:szCs w:val="22"/>
                <w:rtl/>
              </w:rPr>
              <w:t>شخص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ى.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3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عدد شاشات الفهرسة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4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عدد آلات التصوير المستخدمة بالفعل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5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231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الأمن والسلامـة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متطلبات مقاومة/ الوقاية من الحريق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 xml:space="preserve"> 6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ملاءمة الأبواب والمخارج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7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/>
                <w:sz w:val="22"/>
                <w:szCs w:val="22"/>
                <w:rtl/>
              </w:rPr>
              <w:t xml:space="preserve">علامات إرشادية تحدد الاتجاه لمخرج الطوارئ 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شبكة إنارة للطوارئ بالممرات والمخارج 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الستائر معاملة بمواد ضـد الاشتعال.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الاوعية المكتبية</w:t>
            </w: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(الكتب والمراجع والدوريات)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عدد النسخ المتوافرة من كل كتاب/ مرجع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8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عدد المراجع لكل تخصص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9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15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عدد الدوريات العلمية المتخصصة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9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خدمات اضافية 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16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خدمة البحث الورقي والإلكتروني.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17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ترتيب المراجع والدوريات, وفقاً للفهرسة الفعالة. 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18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الاتصال بشبكة الإنترنت.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19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الفهرسة الإلكترونية. 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العاملين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20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مدير مكتبة.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مساعدون  فنيون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10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22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إداريون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10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23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عمال خدمات فنية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10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24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عمال نظافة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11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الثقة والاعتمادية *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25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وفاء المكتبة بوعودها في الوقت المحدد 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  <w:textDirection w:val="tbRl"/>
          </w:tcPr>
          <w:p w:rsidR="00AE279F" w:rsidRPr="002179AA" w:rsidRDefault="00AE279F" w:rsidP="00256BA9">
            <w:pPr>
              <w:spacing w:line="360" w:lineRule="exact"/>
              <w:ind w:left="113"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26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الإعلام بوقت تأدية الخدمة 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27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تأدية الخدمة بطريقة صحيحة من أول مرة 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lastRenderedPageBreak/>
              <w:t>الاستجابة*</w:t>
            </w: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28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تقديم خدمات فورية للمستفيدين من خدمات المكتبة.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75"/>
          <w:jc w:val="center"/>
        </w:trPr>
        <w:tc>
          <w:tcPr>
            <w:tcW w:w="1971" w:type="dxa"/>
            <w:vMerge/>
            <w:textDirection w:val="tbRl"/>
          </w:tcPr>
          <w:p w:rsidR="00AE279F" w:rsidRPr="002179AA" w:rsidRDefault="00AE279F" w:rsidP="00256BA9">
            <w:pPr>
              <w:spacing w:line="360" w:lineRule="exact"/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55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29</w:t>
            </w:r>
          </w:p>
        </w:tc>
        <w:tc>
          <w:tcPr>
            <w:tcW w:w="4801" w:type="dxa"/>
            <w:gridSpan w:val="3"/>
          </w:tcPr>
          <w:p w:rsidR="00AE279F" w:rsidRPr="002179AA" w:rsidRDefault="00AE279F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الرغبة الدائمة لموظفي المكتبة في معاونة الزائرين.</w:t>
            </w:r>
          </w:p>
        </w:tc>
        <w:tc>
          <w:tcPr>
            <w:tcW w:w="1269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307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AE279F" w:rsidRPr="002179AA" w:rsidRDefault="00AE279F" w:rsidP="00256BA9">
            <w:pPr>
              <w:ind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/>
                <w:sz w:val="22"/>
                <w:szCs w:val="22"/>
              </w:rPr>
              <w:br w:type="page"/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668" w:type="dxa"/>
            <w:gridSpan w:val="2"/>
            <w:vMerge w:val="restart"/>
            <w:vAlign w:val="center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761" w:type="dxa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540" w:type="dxa"/>
            <w:gridSpan w:val="4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درجات الاستيفاء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jc w:val="center"/>
        </w:trPr>
        <w:tc>
          <w:tcPr>
            <w:tcW w:w="1984" w:type="dxa"/>
            <w:gridSpan w:val="2"/>
            <w:vMerge/>
            <w:vAlign w:val="center"/>
          </w:tcPr>
          <w:p w:rsidR="00AE279F" w:rsidRPr="002179AA" w:rsidRDefault="00AE279F" w:rsidP="00256BA9">
            <w:pPr>
              <w:ind w:left="113"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  <w:vMerge/>
            <w:vAlign w:val="center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761" w:type="dxa"/>
            <w:vMerge/>
            <w:vAlign w:val="center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center"/>
              <w:rPr>
                <w:rFonts w:ascii="Tahoma" w:hAnsi="Tahoma" w:cs="Simplified Arabic"/>
                <w:sz w:val="22"/>
                <w:szCs w:val="22"/>
                <w:rtl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مستوفى</w:t>
            </w:r>
          </w:p>
        </w:tc>
        <w:tc>
          <w:tcPr>
            <w:tcW w:w="1270" w:type="dxa"/>
            <w:gridSpan w:val="2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غير مستوفٍ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225"/>
          <w:jc w:val="center"/>
        </w:trPr>
        <w:tc>
          <w:tcPr>
            <w:tcW w:w="1984" w:type="dxa"/>
            <w:gridSpan w:val="2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خدمات ذوي الاحتياجات الخاصة</w:t>
            </w:r>
          </w:p>
        </w:tc>
        <w:tc>
          <w:tcPr>
            <w:tcW w:w="7969" w:type="dxa"/>
            <w:gridSpan w:val="7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ذوو الإعاقة البصرية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287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30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توافر الكتب المكتوبة بطريقة "برايل" أو طريقة "جون". 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440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31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توافر مطبوعات بصفحات كبيرة مكتوبة بحروف كبيرة </w:t>
            </w:r>
          </w:p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 بحبر غامق.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121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7969" w:type="dxa"/>
            <w:gridSpan w:val="7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ذوو الإعاقة السمعية: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440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32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توافر الوسائل المرئية, والتي تعتني باستخدام الصور والمناظر وأفلام الفيديو والصور الفوتوغرافية, أو البرامج المترجمة بلغة الإشارة.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281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7969" w:type="dxa"/>
            <w:gridSpan w:val="7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ذوو الإعاقة الحركية:</w:t>
            </w: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329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/>
                <w:sz w:val="22"/>
                <w:szCs w:val="22"/>
                <w:lang w:bidi="ar-EG"/>
              </w:rPr>
              <w:t>3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توافر الأثاث اللازم.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85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34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توافر تجهيزات خاصة.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440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35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توافر مصاعد لذوي الاحتياجات الخاصة؛ للتنقل بين أدوار المكتبة.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279"/>
          <w:jc w:val="center"/>
        </w:trPr>
        <w:tc>
          <w:tcPr>
            <w:tcW w:w="1984" w:type="dxa"/>
            <w:gridSpan w:val="2"/>
            <w:vMerge w:val="restart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فاعلية المكتبة في العملية التعليمية والبحثية</w:t>
            </w: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36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وجود سجلات للزائرين.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440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37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استخدام المكتبة في العملية: التعليمية والبحثية. 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E038EA" w:rsidTr="00AE279F">
        <w:trPr>
          <w:gridAfter w:val="1"/>
          <w:wAfter w:w="50" w:type="dxa"/>
          <w:trHeight w:val="440"/>
          <w:jc w:val="center"/>
        </w:trPr>
        <w:tc>
          <w:tcPr>
            <w:tcW w:w="1984" w:type="dxa"/>
            <w:gridSpan w:val="2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38</w:t>
            </w:r>
          </w:p>
        </w:tc>
        <w:tc>
          <w:tcPr>
            <w:tcW w:w="4761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وقت عمل المكتبة يتناسب مع ظروف المستقيدين منه*.</w:t>
            </w: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270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576" w:type="dxa"/>
            <w:gridSpan w:val="2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</w:rPr>
        <w:t xml:space="preserve">سعة المكتبة : لا تقل عن 8 % من إجمالي المستفيدين (الطلاب / الهيئة المعاونة / طلاب الدراسات العليا /أعضاء هيئة التدريس). </w:t>
      </w:r>
    </w:p>
    <w:p w:rsidR="006D7596" w:rsidRPr="002179AA" w:rsidRDefault="006D7596" w:rsidP="006D7596">
      <w:pPr>
        <w:numPr>
          <w:ilvl w:val="0"/>
          <w:numId w:val="9"/>
        </w:numPr>
        <w:tabs>
          <w:tab w:val="right" w:pos="713"/>
          <w:tab w:val="right" w:pos="8084"/>
        </w:tabs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</w:rPr>
        <w:t xml:space="preserve">المساحة المخصصة / مستفيد: لا تقل </w:t>
      </w:r>
      <w:r w:rsidRPr="002179AA">
        <w:rPr>
          <w:rFonts w:cs="Simplified Arabic" w:hint="cs"/>
          <w:sz w:val="22"/>
          <w:szCs w:val="22"/>
          <w:rtl/>
          <w:lang w:bidi="ar-EG"/>
        </w:rPr>
        <w:t>عن 1.5م2.</w:t>
      </w:r>
    </w:p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>أجهزة الحاسب الآلي: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لا تقل عن جهاز لكل 20 طالباً.</w:t>
      </w:r>
    </w:p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>شاشات الفهرسة :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لا تقل عن شاشة لكل 50 طالباً.</w:t>
      </w:r>
    </w:p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 xml:space="preserve">ماكينات التصوير : </w:t>
      </w:r>
      <w:r w:rsidRPr="002179AA">
        <w:rPr>
          <w:rFonts w:ascii="Tahoma" w:hAnsi="Tahoma" w:cs="Simplified Arabic" w:hint="cs"/>
          <w:sz w:val="22"/>
          <w:szCs w:val="22"/>
          <w:rtl/>
        </w:rPr>
        <w:t>لا تقل عن 2 آلة تصوير مستخدمة بالفعل.</w:t>
      </w:r>
    </w:p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 xml:space="preserve">متطلبات مقاومة / وقاية من الحريق: 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>مطافئ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حريق / معدات إنذار صوتية وضوئية / وجود شبكة خراطيم مطاطية لجميع الطوابق / مخارج الطوارئ بجميع الأدوار.</w:t>
      </w:r>
    </w:p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 xml:space="preserve">ملاءمة الأبواب والمخارج: </w:t>
      </w:r>
      <w:r w:rsidRPr="002179AA">
        <w:rPr>
          <w:rFonts w:ascii="Tahoma" w:hAnsi="Tahoma" w:cs="Simplified Arabic" w:hint="cs"/>
          <w:sz w:val="22"/>
          <w:szCs w:val="22"/>
          <w:rtl/>
        </w:rPr>
        <w:t>يجب أن تفتح  الأبواب للخارج</w:t>
      </w:r>
      <w:r w:rsidRPr="002179AA">
        <w:rPr>
          <w:rFonts w:ascii="Tahoma" w:hAnsi="Tahoma" w:cs="Simplified Arabic" w:hint="cs"/>
          <w:sz w:val="22"/>
          <w:szCs w:val="22"/>
          <w:rtl/>
          <w:lang w:bidi="ar-EG"/>
        </w:rPr>
        <w:t xml:space="preserve">/ الأبواب </w:t>
      </w:r>
      <w:r w:rsidRPr="002179AA">
        <w:rPr>
          <w:rFonts w:ascii="Tahoma" w:hAnsi="Tahoma" w:cs="Simplified Arabic" w:hint="cs"/>
          <w:sz w:val="22"/>
          <w:szCs w:val="22"/>
          <w:rtl/>
        </w:rPr>
        <w:t>مكونة من جزأين متحركين.</w:t>
      </w:r>
    </w:p>
    <w:p w:rsidR="006D7596" w:rsidRPr="002179AA" w:rsidRDefault="006D7596" w:rsidP="006D7596">
      <w:pPr>
        <w:ind w:left="720"/>
        <w:rPr>
          <w:rFonts w:cs="Simplified Arabic"/>
          <w:sz w:val="22"/>
          <w:szCs w:val="22"/>
          <w:rtl/>
          <w:lang w:bidi="ar-EG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 xml:space="preserve"> يتم من خلال تحديد نسبة المترددين علي المكتبة من (طلاب مرحلة البكالوريوس/ طلاب الدراسات العليا / أعضاء هيئة التدريس / الباحثين من جهات خارجية)، وتحدد النسبة من واقع السجلات.  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</w:t>
      </w:r>
      <w:r w:rsidRPr="002179AA">
        <w:rPr>
          <w:rFonts w:cs="Simplified Arabic" w:hint="cs"/>
          <w:sz w:val="22"/>
          <w:szCs w:val="22"/>
          <w:rtl/>
          <w:lang w:bidi="ar-EG"/>
        </w:rPr>
        <w:t xml:space="preserve">  </w:t>
      </w:r>
    </w:p>
    <w:p w:rsidR="006D7596" w:rsidRPr="002179AA" w:rsidRDefault="006D7596" w:rsidP="006D7596">
      <w:pPr>
        <w:numPr>
          <w:ilvl w:val="0"/>
          <w:numId w:val="9"/>
        </w:num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>عدد النسخ من كل كتاب: لا يقل عن نسختين.</w:t>
      </w:r>
    </w:p>
    <w:p w:rsidR="006D7596" w:rsidRPr="002179AA" w:rsidRDefault="006D7596" w:rsidP="006D7596">
      <w:pPr>
        <w:numPr>
          <w:ilvl w:val="0"/>
          <w:numId w:val="9"/>
        </w:numPr>
        <w:autoSpaceDE w:val="0"/>
        <w:autoSpaceDN w:val="0"/>
        <w:adjustRightInd w:val="0"/>
        <w:spacing w:line="360" w:lineRule="exact"/>
        <w:ind w:left="720"/>
        <w:jc w:val="lowKashida"/>
        <w:rPr>
          <w:rFonts w:ascii="Tahoma" w:hAnsi="Tahoma"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lastRenderedPageBreak/>
        <w:t>عدد المراجع والدوريات:</w:t>
      </w:r>
      <w:r w:rsidRPr="002179AA">
        <w:rPr>
          <w:rFonts w:ascii="Tahoma" w:hAnsi="Tahoma" w:cs="Simplified Arabic" w:hint="cs"/>
          <w:sz w:val="22"/>
          <w:szCs w:val="22"/>
          <w:rtl/>
        </w:rPr>
        <w:t xml:space="preserve"> لا يقل عدد المراجع عن 50 مرجعاً لكل تخصص/ </w:t>
      </w:r>
      <w:r w:rsidRPr="002179AA">
        <w:rPr>
          <w:rFonts w:cs="Simplified Arabic" w:hint="cs"/>
          <w:sz w:val="22"/>
          <w:szCs w:val="22"/>
          <w:rtl/>
          <w:lang w:bidi="ar-EG"/>
        </w:rPr>
        <w:t xml:space="preserve">وعدد  </w:t>
      </w:r>
      <w:r w:rsidRPr="002179AA">
        <w:rPr>
          <w:rFonts w:ascii="Tahoma" w:hAnsi="Tahoma" w:cs="Simplified Arabic" w:hint="cs"/>
          <w:sz w:val="22"/>
          <w:szCs w:val="22"/>
          <w:rtl/>
        </w:rPr>
        <w:t>لا يقل عن  خمس دوريات مختلفة في كل تخصص.</w:t>
      </w:r>
    </w:p>
    <w:p w:rsidR="006D7596" w:rsidRPr="002179AA" w:rsidRDefault="006D7596" w:rsidP="006D7596">
      <w:pPr>
        <w:numPr>
          <w:ilvl w:val="0"/>
          <w:numId w:val="9"/>
        </w:numPr>
        <w:tabs>
          <w:tab w:val="left" w:pos="918"/>
        </w:tabs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>العمالة : مساعد فني لكل 300 طالب / مشرف لكل قاعة / 2 فني تصوير / عامل غير فني لكل قاعتين/ عمالة لدورات المياه.</w:t>
      </w:r>
    </w:p>
    <w:p w:rsidR="006D7596" w:rsidRPr="002179AA" w:rsidRDefault="006D7596" w:rsidP="006D7596">
      <w:pPr>
        <w:numPr>
          <w:ilvl w:val="0"/>
          <w:numId w:val="9"/>
        </w:numPr>
        <w:tabs>
          <w:tab w:val="left" w:pos="918"/>
        </w:tabs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</w:rPr>
        <w:t>يتم من خلال تحديد نسبة المترددين علي المكتبة من (طلاب مرحلة البكالوريوس/ طلاب الدراسات العليا/ أعضاء هيئة التدريس) وتحدد النسبة من واقع السجلات .</w:t>
      </w:r>
    </w:p>
    <w:p w:rsidR="006D7596" w:rsidRPr="002179AA" w:rsidRDefault="006D7596" w:rsidP="006D7596">
      <w:pPr>
        <w:ind w:left="720"/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  <w:lang w:bidi="ar-EG"/>
        </w:rPr>
        <w:t xml:space="preserve">  </w:t>
      </w:r>
      <w:r w:rsidRPr="002179AA">
        <w:rPr>
          <w:rFonts w:cs="Simplified Arabic" w:hint="cs"/>
          <w:sz w:val="22"/>
          <w:szCs w:val="22"/>
          <w:rtl/>
        </w:rPr>
        <w:t>*يتم قياسها من خلال المقابلات ونتائج استطلاع رأي المستفيدين.</w:t>
      </w:r>
    </w:p>
    <w:p w:rsidR="006D7596" w:rsidRPr="001C351F" w:rsidRDefault="006D7596" w:rsidP="002179AA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t>نموذج (4): العيادة الطبية</w:t>
      </w:r>
    </w:p>
    <w:tbl>
      <w:tblPr>
        <w:bidiVisual/>
        <w:tblW w:w="9627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508"/>
        <w:gridCol w:w="3084"/>
        <w:gridCol w:w="1020"/>
        <w:gridCol w:w="1166"/>
        <w:gridCol w:w="1886"/>
      </w:tblGrid>
      <w:tr w:rsidR="00AE279F" w:rsidRPr="002179AA" w:rsidTr="00AE279F">
        <w:trPr>
          <w:trHeight w:val="241"/>
          <w:jc w:val="center"/>
        </w:trPr>
        <w:tc>
          <w:tcPr>
            <w:tcW w:w="1963" w:type="dxa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508" w:type="dxa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3084" w:type="dxa"/>
            <w:vMerge w:val="restart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186" w:type="dxa"/>
            <w:gridSpan w:val="2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درجات الاستيفاء</w:t>
            </w:r>
          </w:p>
        </w:tc>
        <w:tc>
          <w:tcPr>
            <w:tcW w:w="1886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ملاحظات</w:t>
            </w:r>
          </w:p>
        </w:tc>
      </w:tr>
      <w:tr w:rsidR="00AE279F" w:rsidRPr="002179AA" w:rsidTr="00AE279F">
        <w:trPr>
          <w:trHeight w:val="100"/>
          <w:jc w:val="center"/>
        </w:trPr>
        <w:tc>
          <w:tcPr>
            <w:tcW w:w="1963" w:type="dxa"/>
            <w:vMerge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  <w:vMerge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3084" w:type="dxa"/>
            <w:vMerge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020" w:type="dxa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مستوفٍ</w:t>
            </w:r>
          </w:p>
        </w:tc>
        <w:tc>
          <w:tcPr>
            <w:tcW w:w="1166" w:type="dxa"/>
            <w:vAlign w:val="center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غير مستوفٍ</w:t>
            </w:r>
          </w:p>
        </w:tc>
        <w:tc>
          <w:tcPr>
            <w:tcW w:w="1886" w:type="dxa"/>
            <w:vMerge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المساحة الكلية </w:t>
            </w: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مساحة ملائمة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مكونات العيادة  </w:t>
            </w: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غرفة كشف. 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غرفة طوارئ.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غرفة انتظار.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حمام به تجهيزات لذوي الاحتياجات الخاصة. 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التجهيزات</w:t>
            </w: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سرير للكشف.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  <w:textDirection w:val="tbRl"/>
          </w:tcPr>
          <w:p w:rsidR="00AE279F" w:rsidRPr="002179AA" w:rsidRDefault="00AE279F" w:rsidP="00256BA9">
            <w:pPr>
              <w:spacing w:line="360" w:lineRule="exact"/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صيدلية بها متطلبات الإسعافات الأولية. 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  <w:textDirection w:val="tbRl"/>
          </w:tcPr>
          <w:p w:rsidR="00AE279F" w:rsidRPr="002179AA" w:rsidRDefault="00AE279F" w:rsidP="00256BA9">
            <w:pPr>
              <w:spacing w:line="360" w:lineRule="exact"/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وجود تجهيزات إنشائية لذوي الاحتياجات الخاصة.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2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  <w:textDirection w:val="tbRl"/>
          </w:tcPr>
          <w:p w:rsidR="00AE279F" w:rsidRPr="002179AA" w:rsidRDefault="00AE279F" w:rsidP="00256BA9">
            <w:pPr>
              <w:spacing w:line="360" w:lineRule="exact"/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سيارة إسعاف.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3</w:t>
            </w:r>
            <w:r w:rsidR="00B678DB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أو إعلان عن رقم السائق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 w:val="restart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الأمن والسلامـة</w:t>
            </w:r>
          </w:p>
        </w:tc>
        <w:tc>
          <w:tcPr>
            <w:tcW w:w="508" w:type="dxa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متطلبات مقاومة/ الوقاية من الحريق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 xml:space="preserve"> 4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ملاءمة الأبواب والمخارج 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</w:rPr>
              <w:t>5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</w:tcPr>
          <w:p w:rsidR="00AE279F" w:rsidRPr="002179AA" w:rsidRDefault="00AE279F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ع</w:t>
            </w:r>
            <w:r w:rsidRPr="002179AA">
              <w:rPr>
                <w:rFonts w:ascii="Tahoma" w:hAnsi="Tahoma" w:cs="Simplified Arabic"/>
                <w:sz w:val="22"/>
                <w:szCs w:val="22"/>
                <w:rtl/>
              </w:rPr>
              <w:t>لامات إرشادية تحدد الاتجاه لمخرج الطوارئ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 w:val="restart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العاملون</w:t>
            </w: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الأطباء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6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AE279F" w:rsidRPr="002179AA" w:rsidTr="00AE279F">
        <w:trPr>
          <w:trHeight w:val="338"/>
          <w:jc w:val="center"/>
        </w:trPr>
        <w:tc>
          <w:tcPr>
            <w:tcW w:w="1963" w:type="dxa"/>
            <w:vMerge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08" w:type="dxa"/>
          </w:tcPr>
          <w:p w:rsidR="00AE279F" w:rsidRPr="002179AA" w:rsidRDefault="00AE279F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3084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الممرضون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7</w:t>
            </w:r>
          </w:p>
        </w:tc>
        <w:tc>
          <w:tcPr>
            <w:tcW w:w="1020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16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886" w:type="dxa"/>
          </w:tcPr>
          <w:p w:rsidR="00AE279F" w:rsidRPr="002179AA" w:rsidRDefault="00AE279F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:rsidR="006D7596" w:rsidRPr="002179AA" w:rsidRDefault="006D7596" w:rsidP="006D7596">
      <w:pPr>
        <w:numPr>
          <w:ilvl w:val="0"/>
          <w:numId w:val="32"/>
        </w:numPr>
        <w:rPr>
          <w:rFonts w:cs="Simplified Arabic"/>
          <w:sz w:val="22"/>
          <w:szCs w:val="22"/>
          <w:rtl/>
        </w:rPr>
      </w:pPr>
      <w:r w:rsidRPr="002179AA">
        <w:rPr>
          <w:rFonts w:cs="Simplified Arabic" w:hint="cs"/>
          <w:sz w:val="22"/>
          <w:szCs w:val="22"/>
          <w:rtl/>
        </w:rPr>
        <w:t xml:space="preserve">المساحة : لا تقل عن 60 م2 </w:t>
      </w:r>
    </w:p>
    <w:p w:rsidR="006D7596" w:rsidRPr="002179AA" w:rsidRDefault="006D7596" w:rsidP="006D7596">
      <w:pPr>
        <w:numPr>
          <w:ilvl w:val="0"/>
          <w:numId w:val="32"/>
        </w:numPr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</w:rPr>
        <w:t>متطلبات ذوي الاحتياجات الخاصة: وجود منحدرات للصعود والهبوط / وجود  سور ارتفاعه من 85- 100 سم.</w:t>
      </w:r>
    </w:p>
    <w:p w:rsidR="006D7596" w:rsidRPr="002179AA" w:rsidRDefault="006D7596" w:rsidP="006D7596">
      <w:pPr>
        <w:numPr>
          <w:ilvl w:val="0"/>
          <w:numId w:val="32"/>
        </w:numPr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</w:rPr>
        <w:t>. تتوافر في الوحدات الصحية علي مستوى الجامعة / الأكاديمية / المعاهد الخاصة</w:t>
      </w:r>
    </w:p>
    <w:p w:rsidR="006D7596" w:rsidRPr="002179AA" w:rsidRDefault="006D7596" w:rsidP="00AE279F">
      <w:pPr>
        <w:numPr>
          <w:ilvl w:val="0"/>
          <w:numId w:val="32"/>
        </w:numPr>
        <w:ind w:right="-810"/>
        <w:rPr>
          <w:rFonts w:cs="Simplified Arabic"/>
          <w:sz w:val="22"/>
          <w:szCs w:val="22"/>
          <w:rtl/>
        </w:rPr>
      </w:pPr>
      <w:r w:rsidRPr="002179AA">
        <w:rPr>
          <w:rFonts w:cs="Simplified Arabic" w:hint="cs"/>
          <w:sz w:val="22"/>
          <w:szCs w:val="22"/>
          <w:rtl/>
        </w:rPr>
        <w:t>متطلبات مقاومة / وقاية من الحريق: طفايات حريق / معدات إنذار صوتية وضوئية / وجود شبكة خراطيم مطاطية قريبة من العيادة.</w:t>
      </w:r>
    </w:p>
    <w:p w:rsidR="006D7596" w:rsidRPr="002179AA" w:rsidRDefault="006D7596" w:rsidP="006D7596">
      <w:pPr>
        <w:numPr>
          <w:ilvl w:val="0"/>
          <w:numId w:val="32"/>
        </w:numPr>
        <w:rPr>
          <w:rFonts w:cs="Simplified Arabic"/>
          <w:sz w:val="22"/>
          <w:szCs w:val="22"/>
        </w:rPr>
      </w:pPr>
      <w:r w:rsidRPr="002179AA">
        <w:rPr>
          <w:rFonts w:cs="Simplified Arabic" w:hint="cs"/>
          <w:sz w:val="22"/>
          <w:szCs w:val="22"/>
          <w:rtl/>
        </w:rPr>
        <w:t>الأبواب والمخارج: تتكون من جزأين متحركين يفتحان للخارج.</w:t>
      </w:r>
    </w:p>
    <w:p w:rsidR="006D7596" w:rsidRPr="00B678DB" w:rsidRDefault="006D7596" w:rsidP="006D7596">
      <w:pPr>
        <w:numPr>
          <w:ilvl w:val="0"/>
          <w:numId w:val="32"/>
        </w:numPr>
        <w:rPr>
          <w:rFonts w:cs="Simplified Arabic"/>
          <w:sz w:val="22"/>
          <w:szCs w:val="22"/>
          <w:rtl/>
        </w:rPr>
      </w:pPr>
      <w:r w:rsidRPr="00B678DB">
        <w:rPr>
          <w:rFonts w:cs="Simplified Arabic" w:hint="cs"/>
          <w:sz w:val="22"/>
          <w:szCs w:val="22"/>
          <w:rtl/>
        </w:rPr>
        <w:t>الأطباء: طبيب أو طبيبة لكل 3000 طالب.</w:t>
      </w:r>
      <w:r w:rsidR="00B678DB">
        <w:rPr>
          <w:rFonts w:cs="Simplified Arabic" w:hint="cs"/>
          <w:sz w:val="22"/>
          <w:szCs w:val="22"/>
          <w:rtl/>
        </w:rPr>
        <w:t>.7</w:t>
      </w:r>
      <w:r w:rsidRPr="00B678DB">
        <w:rPr>
          <w:rFonts w:cs="Simplified Arabic" w:hint="cs"/>
          <w:sz w:val="22"/>
          <w:szCs w:val="22"/>
          <w:rtl/>
        </w:rPr>
        <w:t xml:space="preserve">الممرضات: ممرض أو ممرضة لكل عيادة طبية.  </w:t>
      </w:r>
    </w:p>
    <w:p w:rsidR="006D7596" w:rsidRDefault="006D7596" w:rsidP="006D7596">
      <w:pPr>
        <w:autoSpaceDE w:val="0"/>
        <w:autoSpaceDN w:val="0"/>
        <w:adjustRightInd w:val="0"/>
        <w:spacing w:after="240"/>
        <w:ind w:left="432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E038EA">
        <w:rPr>
          <w:rFonts w:cs="Simplified Arabic"/>
          <w:sz w:val="28"/>
          <w:szCs w:val="28"/>
        </w:rPr>
        <w:br w:type="page"/>
      </w: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 xml:space="preserve">نموذج (5): دورات المياه  </w:t>
      </w:r>
    </w:p>
    <w:p w:rsidR="00D4483B" w:rsidRPr="001C351F" w:rsidRDefault="00D4483B" w:rsidP="00D4483B">
      <w:pPr>
        <w:spacing w:line="36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يرجى وضع إشارة </w:t>
      </w:r>
      <w:r>
        <w:rPr>
          <w:rFonts w:cs="Simplified Arabic" w:hint="cs"/>
          <w:b/>
          <w:bCs/>
          <w:sz w:val="28"/>
          <w:szCs w:val="28"/>
          <w:lang w:bidi="ar-EG"/>
        </w:rPr>
        <w:sym w:font="Symbol" w:char="F0D6"/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إذا كان مستوفي و× إن كان غير مستوفي</w:t>
      </w:r>
    </w:p>
    <w:tbl>
      <w:tblPr>
        <w:bidiVisual/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526"/>
        <w:gridCol w:w="3604"/>
        <w:gridCol w:w="720"/>
        <w:gridCol w:w="832"/>
        <w:gridCol w:w="990"/>
        <w:gridCol w:w="2250"/>
      </w:tblGrid>
      <w:tr w:rsidR="00D4483B" w:rsidRPr="002179AA" w:rsidTr="00F77771">
        <w:trPr>
          <w:jc w:val="center"/>
        </w:trPr>
        <w:tc>
          <w:tcPr>
            <w:tcW w:w="2177" w:type="dxa"/>
            <w:vMerge w:val="restart"/>
            <w:vAlign w:val="center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526" w:type="dxa"/>
            <w:vMerge w:val="restart"/>
            <w:vAlign w:val="center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3604" w:type="dxa"/>
            <w:vMerge w:val="restart"/>
            <w:vAlign w:val="center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542" w:type="dxa"/>
            <w:gridSpan w:val="3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مستويات التقدير</w:t>
            </w:r>
          </w:p>
        </w:tc>
        <w:tc>
          <w:tcPr>
            <w:tcW w:w="2250" w:type="dxa"/>
            <w:vMerge w:val="restart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ملاحظات</w:t>
            </w: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3604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720" w:type="dxa"/>
          </w:tcPr>
          <w:p w:rsidR="00D4483B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طابق </w:t>
            </w:r>
          </w:p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832" w:type="dxa"/>
          </w:tcPr>
          <w:p w:rsidR="00D4483B" w:rsidRDefault="00D4483B" w:rsidP="00D4483B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طابق </w:t>
            </w:r>
          </w:p>
          <w:p w:rsidR="00D4483B" w:rsidRDefault="00D4483B" w:rsidP="00D4483B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990" w:type="dxa"/>
          </w:tcPr>
          <w:p w:rsidR="00D4483B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طابق</w:t>
            </w:r>
          </w:p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2250" w:type="dxa"/>
            <w:vMerge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trHeight w:val="299"/>
          <w:jc w:val="center"/>
        </w:trPr>
        <w:tc>
          <w:tcPr>
            <w:tcW w:w="2177" w:type="dxa"/>
            <w:vMerge w:val="restart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الإتاحة </w:t>
            </w: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كفاية دورات المياه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1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trHeight w:val="217"/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وجود دورات مياه خاصة بالطلبة وأخري للطالبات.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 w:val="restart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المواصفات الإنشائية والتجهيزات </w:t>
            </w: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ملائمة للتهوية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2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كفاية الإضاءة.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سهولة فتح الشبابيك.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توافر أحواض لغسيل الأيدي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3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توافر مرايا. 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الأرضيات من بلاط غير أملس. 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وجود وسائل للتخلص من النفايات بشكل صحي.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توافر مصدر مياه نقية.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سلامة شبكة الصرف الصحي.  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cantSplit/>
          <w:trHeight w:val="393"/>
          <w:jc w:val="center"/>
        </w:trPr>
        <w:tc>
          <w:tcPr>
            <w:tcW w:w="2177" w:type="dxa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المساحة </w:t>
            </w: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مساحة ملاءمة لكل مستخدم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4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trHeight w:val="70"/>
          <w:jc w:val="center"/>
        </w:trPr>
        <w:tc>
          <w:tcPr>
            <w:tcW w:w="2177" w:type="dxa"/>
            <w:vMerge w:val="restart"/>
          </w:tcPr>
          <w:p w:rsidR="00D4483B" w:rsidRPr="002179AA" w:rsidRDefault="00D4483B" w:rsidP="00256BA9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التجهيزات الخاصة بذوي الاحتياجات الخاصة </w:t>
            </w: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وجود دورات مياه خاصة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5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trHeight w:val="197"/>
          <w:jc w:val="center"/>
        </w:trPr>
        <w:tc>
          <w:tcPr>
            <w:tcW w:w="2177" w:type="dxa"/>
            <w:vMerge/>
            <w:textDirection w:val="tbRl"/>
          </w:tcPr>
          <w:p w:rsidR="00D4483B" w:rsidRPr="002179AA" w:rsidRDefault="00D4483B" w:rsidP="00256BA9">
            <w:pPr>
              <w:spacing w:line="360" w:lineRule="exact"/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ملاءمة الأبواب. </w:t>
            </w:r>
            <w:r w:rsidRPr="002179AA">
              <w:rPr>
                <w:rFonts w:cs="Simplified Arabic" w:hint="cs"/>
                <w:sz w:val="22"/>
                <w:szCs w:val="22"/>
                <w:vertAlign w:val="superscript"/>
                <w:rtl/>
                <w:lang w:bidi="ar-EG"/>
              </w:rPr>
              <w:t>6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trHeight w:val="147"/>
          <w:jc w:val="center"/>
        </w:trPr>
        <w:tc>
          <w:tcPr>
            <w:tcW w:w="2177" w:type="dxa"/>
            <w:vMerge/>
            <w:textDirection w:val="tbRl"/>
          </w:tcPr>
          <w:p w:rsidR="00D4483B" w:rsidRPr="002179AA" w:rsidRDefault="00D4483B" w:rsidP="00256BA9">
            <w:pPr>
              <w:spacing w:line="360" w:lineRule="exact"/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15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tabs>
                <w:tab w:val="left" w:pos="8306"/>
              </w:tabs>
              <w:spacing w:after="40" w:line="360" w:lineRule="exact"/>
              <w:jc w:val="both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وجود مساحة داخل وخارج الحمام لمساعدة المعاق علي الحركة. 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العمالة </w:t>
            </w:r>
          </w:p>
        </w:tc>
        <w:tc>
          <w:tcPr>
            <w:tcW w:w="526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16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توافر عامل أو عاملة لكل دورة مياه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 w:val="restart"/>
          </w:tcPr>
          <w:p w:rsidR="00D4483B" w:rsidRPr="002179AA" w:rsidRDefault="00D4483B" w:rsidP="00256BA9">
            <w:pPr>
              <w:ind w:left="113"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الأمن والسلامة</w:t>
            </w:r>
          </w:p>
        </w:tc>
        <w:tc>
          <w:tcPr>
            <w:tcW w:w="526" w:type="dxa"/>
          </w:tcPr>
          <w:p w:rsidR="00D4483B" w:rsidRPr="002179AA" w:rsidRDefault="00D4483B" w:rsidP="00256BA9">
            <w:pPr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17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النظافة  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4483B" w:rsidRPr="002179AA" w:rsidTr="00F77771">
        <w:trPr>
          <w:jc w:val="center"/>
        </w:trPr>
        <w:tc>
          <w:tcPr>
            <w:tcW w:w="2177" w:type="dxa"/>
            <w:vMerge/>
          </w:tcPr>
          <w:p w:rsidR="00D4483B" w:rsidRPr="002179AA" w:rsidRDefault="00D4483B" w:rsidP="00256BA9">
            <w:pPr>
              <w:ind w:left="113" w:right="113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526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18</w:t>
            </w:r>
          </w:p>
        </w:tc>
        <w:tc>
          <w:tcPr>
            <w:tcW w:w="3604" w:type="dxa"/>
          </w:tcPr>
          <w:p w:rsidR="00D4483B" w:rsidRPr="002179AA" w:rsidRDefault="00D4483B" w:rsidP="00256BA9">
            <w:pPr>
              <w:autoSpaceDE w:val="0"/>
              <w:autoSpaceDN w:val="0"/>
              <w:adjustRightInd w:val="0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>توافر مصدر قريب مجهز بمتطلبات مكافحة/ وقاية من الحريق</w:t>
            </w:r>
            <w:r w:rsidRPr="002179AA">
              <w:rPr>
                <w:rFonts w:ascii="Tahoma" w:hAnsi="Tahoma" w:cs="Simplified Arabic" w:hint="cs"/>
                <w:sz w:val="22"/>
                <w:szCs w:val="22"/>
                <w:vertAlign w:val="superscript"/>
                <w:rtl/>
                <w:lang w:bidi="ar-EG"/>
              </w:rPr>
              <w:t>7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. </w:t>
            </w:r>
          </w:p>
        </w:tc>
        <w:tc>
          <w:tcPr>
            <w:tcW w:w="72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32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9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2250" w:type="dxa"/>
          </w:tcPr>
          <w:p w:rsidR="00D4483B" w:rsidRPr="002179AA" w:rsidRDefault="00D4483B" w:rsidP="00256BA9">
            <w:pPr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:rsidR="006D7596" w:rsidRDefault="006D7596" w:rsidP="002179AA">
      <w:pPr>
        <w:pStyle w:val="a7"/>
        <w:numPr>
          <w:ilvl w:val="0"/>
          <w:numId w:val="14"/>
        </w:numPr>
        <w:spacing w:line="360" w:lineRule="exact"/>
        <w:ind w:left="720"/>
        <w:jc w:val="left"/>
        <w:rPr>
          <w:rFonts w:cs="Simplified Arabic"/>
          <w:b w:val="0"/>
          <w:bCs w:val="0"/>
          <w:sz w:val="28"/>
          <w:szCs w:val="28"/>
          <w:rtl/>
          <w:lang w:bidi="ar-EG"/>
        </w:rPr>
      </w:pPr>
      <w:r w:rsidRPr="00F77771">
        <w:rPr>
          <w:rFonts w:cs="Simplified Arabic" w:hint="cs"/>
          <w:b w:val="0"/>
          <w:bCs w:val="0"/>
          <w:rtl/>
        </w:rPr>
        <w:t xml:space="preserve">عدد دورات المياه: مقعد (مرحاض) لكل 40 طالباً أو طالبة. </w:t>
      </w:r>
      <w:r w:rsidR="00F77771" w:rsidRPr="00F77771">
        <w:rPr>
          <w:rFonts w:cs="Simplified Arabic" w:hint="cs"/>
          <w:b w:val="0"/>
          <w:bCs w:val="0"/>
          <w:rtl/>
        </w:rPr>
        <w:t>2.</w:t>
      </w:r>
      <w:r w:rsidRPr="00F77771">
        <w:rPr>
          <w:rFonts w:cs="Simplified Arabic" w:hint="cs"/>
          <w:b w:val="0"/>
          <w:bCs w:val="0"/>
          <w:rtl/>
        </w:rPr>
        <w:t>التهوية: مساحة الشبابيك تمثل 10- 15% من مساحة الأرضيات.</w:t>
      </w:r>
      <w:r w:rsidR="00F77771" w:rsidRPr="00F77771">
        <w:rPr>
          <w:rFonts w:cs="Simplified Arabic" w:hint="cs"/>
          <w:b w:val="0"/>
          <w:bCs w:val="0"/>
          <w:rtl/>
        </w:rPr>
        <w:t>3.</w:t>
      </w:r>
      <w:r w:rsidRPr="00F77771">
        <w:rPr>
          <w:rFonts w:cs="Simplified Arabic" w:hint="cs"/>
          <w:b w:val="0"/>
          <w:bCs w:val="0"/>
          <w:rtl/>
        </w:rPr>
        <w:t>أحواض الأيدي: حوض مقابل كل مرحاض.</w:t>
      </w:r>
      <w:r w:rsidR="00F77771" w:rsidRPr="00F77771">
        <w:rPr>
          <w:rFonts w:cs="Simplified Arabic" w:hint="cs"/>
          <w:b w:val="0"/>
          <w:bCs w:val="0"/>
          <w:rtl/>
        </w:rPr>
        <w:t>4.</w:t>
      </w:r>
      <w:r w:rsidRPr="00F77771">
        <w:rPr>
          <w:rFonts w:cs="Simplified Arabic" w:hint="cs"/>
          <w:b w:val="0"/>
          <w:bCs w:val="0"/>
          <w:rtl/>
        </w:rPr>
        <w:t>المساحة الأرضية : لا تقل عن 2.2 م</w:t>
      </w:r>
      <w:r w:rsidRPr="00F77771">
        <w:rPr>
          <w:rFonts w:cs="Simplified Arabic" w:hint="cs"/>
          <w:b w:val="0"/>
          <w:bCs w:val="0"/>
          <w:vertAlign w:val="superscript"/>
          <w:rtl/>
        </w:rPr>
        <w:t>2</w:t>
      </w:r>
      <w:r w:rsidRPr="00F77771">
        <w:rPr>
          <w:rFonts w:cs="Simplified Arabic" w:hint="cs"/>
          <w:b w:val="0"/>
          <w:bCs w:val="0"/>
          <w:rtl/>
        </w:rPr>
        <w:t xml:space="preserve"> لكل مستخدم.</w:t>
      </w:r>
      <w:r w:rsidR="00F77771" w:rsidRPr="00F77771">
        <w:rPr>
          <w:rFonts w:cs="Simplified Arabic" w:hint="cs"/>
          <w:b w:val="0"/>
          <w:bCs w:val="0"/>
          <w:rtl/>
        </w:rPr>
        <w:t>5.</w:t>
      </w:r>
      <w:r w:rsidRPr="00F77771">
        <w:rPr>
          <w:rFonts w:cs="Simplified Arabic" w:hint="cs"/>
          <w:b w:val="0"/>
          <w:bCs w:val="0"/>
          <w:rtl/>
        </w:rPr>
        <w:t>دورات المياه الخاصة بذوي الاحتياجات الخاصة: مرحاض إفرنجي/ الأحواض, وأدوات التحكم مثبتة علي الحائط, ولا يقل ارتفاعها عن 76 إلي 137 سم / يوجد سور (85- 100 سم) لمساندة المستخدم على الحركة من وإلى المرحاض.</w:t>
      </w:r>
      <w:r w:rsidR="00F77771" w:rsidRPr="00F77771">
        <w:rPr>
          <w:rFonts w:cs="Simplified Arabic" w:hint="cs"/>
          <w:b w:val="0"/>
          <w:bCs w:val="0"/>
          <w:rtl/>
        </w:rPr>
        <w:t>6.</w:t>
      </w:r>
      <w:r w:rsidRPr="00F77771">
        <w:rPr>
          <w:rFonts w:cs="Simplified Arabic" w:hint="cs"/>
          <w:b w:val="0"/>
          <w:bCs w:val="0"/>
          <w:rtl/>
        </w:rPr>
        <w:t>الأبواب: أبواب دورات المياه الخاصة بالمعاقين تفتح للخارج / لا يقل عرض الباب عن 90 سم.</w:t>
      </w:r>
      <w:r w:rsidR="00F77771">
        <w:rPr>
          <w:rFonts w:ascii="Tahoma" w:hAnsi="Tahoma" w:cs="Simplified Arabic" w:hint="cs"/>
          <w:rtl/>
        </w:rPr>
        <w:t>7.</w:t>
      </w:r>
      <w:r w:rsidRPr="00721326">
        <w:rPr>
          <w:rFonts w:ascii="Tahoma" w:hAnsi="Tahoma" w:cs="Simplified Arabic" w:hint="cs"/>
          <w:b w:val="0"/>
          <w:bCs w:val="0"/>
          <w:rtl/>
        </w:rPr>
        <w:t>مطافئ حريق / معدات إنذار صوتية وضوئية / وجود شبكة خراطيم مطاطية قريبة من دورات المياه.</w:t>
      </w:r>
    </w:p>
    <w:p w:rsidR="001742DA" w:rsidRDefault="001742DA" w:rsidP="001742DA">
      <w:pPr>
        <w:rPr>
          <w:rtl/>
          <w:lang w:bidi="ar-EG"/>
        </w:rPr>
      </w:pPr>
    </w:p>
    <w:p w:rsidR="001742DA" w:rsidRDefault="001742DA" w:rsidP="001742DA">
      <w:pPr>
        <w:autoSpaceDE w:val="0"/>
        <w:autoSpaceDN w:val="0"/>
        <w:adjustRightInd w:val="0"/>
        <w:spacing w:after="240"/>
        <w:ind w:left="432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t>نموذج (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6</w:t>
      </w: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):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مكاتب أعضاء هيئة التدريس</w:t>
      </w:r>
      <w:r w:rsidRPr="001C351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</w:p>
    <w:p w:rsidR="001742DA" w:rsidRPr="001C351F" w:rsidRDefault="001742DA" w:rsidP="001742DA">
      <w:pPr>
        <w:spacing w:line="360" w:lineRule="exact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يرجى وضع إشارة </w:t>
      </w:r>
      <w:r>
        <w:rPr>
          <w:rFonts w:cs="Simplified Arabic" w:hint="cs"/>
          <w:b/>
          <w:bCs/>
          <w:sz w:val="28"/>
          <w:szCs w:val="28"/>
          <w:lang w:bidi="ar-EG"/>
        </w:rPr>
        <w:sym w:font="Symbol" w:char="F0D6"/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إذا كان مستوفي و× إن كان غير مستوفي</w:t>
      </w:r>
    </w:p>
    <w:p w:rsidR="001742DA" w:rsidRDefault="001742DA" w:rsidP="001742DA">
      <w:pPr>
        <w:rPr>
          <w:rtl/>
          <w:lang w:bidi="ar-EG"/>
        </w:rPr>
      </w:pPr>
    </w:p>
    <w:p w:rsidR="001742DA" w:rsidRDefault="001742DA" w:rsidP="001742DA">
      <w:pPr>
        <w:rPr>
          <w:rtl/>
          <w:lang w:bidi="ar-EG"/>
        </w:rPr>
      </w:pPr>
    </w:p>
    <w:tbl>
      <w:tblPr>
        <w:bidiVisual/>
        <w:tblW w:w="1105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436"/>
        <w:gridCol w:w="4477"/>
        <w:gridCol w:w="810"/>
        <w:gridCol w:w="952"/>
        <w:gridCol w:w="853"/>
        <w:gridCol w:w="1980"/>
      </w:tblGrid>
      <w:tr w:rsidR="001742DA" w:rsidRPr="002179AA" w:rsidTr="001742DA">
        <w:trPr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مجالات التقييم</w:t>
            </w:r>
          </w:p>
        </w:tc>
        <w:tc>
          <w:tcPr>
            <w:tcW w:w="436" w:type="dxa"/>
            <w:vMerge w:val="restart"/>
            <w:vAlign w:val="center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4477" w:type="dxa"/>
            <w:vMerge w:val="restart"/>
            <w:vAlign w:val="center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المؤشرات</w:t>
            </w:r>
          </w:p>
        </w:tc>
        <w:tc>
          <w:tcPr>
            <w:tcW w:w="2615" w:type="dxa"/>
            <w:gridSpan w:val="3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درجات الاستيفاء</w:t>
            </w: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ملاحظات</w:t>
            </w: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  <w:vMerge/>
            <w:vAlign w:val="center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477" w:type="dxa"/>
            <w:vMerge/>
            <w:vAlign w:val="center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vAlign w:val="center"/>
          </w:tcPr>
          <w:p w:rsidR="001742D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مكتب</w:t>
            </w:r>
          </w:p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......</w:t>
            </w:r>
          </w:p>
        </w:tc>
        <w:tc>
          <w:tcPr>
            <w:tcW w:w="952" w:type="dxa"/>
          </w:tcPr>
          <w:p w:rsidR="001742D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مكتب</w:t>
            </w:r>
          </w:p>
          <w:p w:rsidR="001742D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 .......</w:t>
            </w:r>
          </w:p>
        </w:tc>
        <w:tc>
          <w:tcPr>
            <w:tcW w:w="853" w:type="dxa"/>
            <w:vAlign w:val="center"/>
          </w:tcPr>
          <w:p w:rsidR="001742D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مكتب</w:t>
            </w:r>
          </w:p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trHeight w:val="207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المساحة الأرضية والسعة</w:t>
            </w:r>
          </w:p>
        </w:tc>
        <w:tc>
          <w:tcPr>
            <w:tcW w:w="436" w:type="dxa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كفاية المساحة الأرضية لأعداد </w:t>
            </w: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الأعضاء المخصصين به</w:t>
            </w: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.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trHeight w:val="221"/>
          <w:jc w:val="center"/>
        </w:trPr>
        <w:tc>
          <w:tcPr>
            <w:tcW w:w="1544" w:type="dxa"/>
            <w:vMerge/>
            <w:textDirection w:val="tbRl"/>
          </w:tcPr>
          <w:p w:rsidR="001742DA" w:rsidRPr="002179AA" w:rsidRDefault="001742DA" w:rsidP="001742DA">
            <w:pPr>
              <w:spacing w:line="360" w:lineRule="exact"/>
              <w:ind w:left="113" w:right="113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كفاية الطاقة الاستيعابية الإجمالية </w:t>
            </w: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للمكاتب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 w:val="restart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 xml:space="preserve">التجهيزات </w:t>
            </w:r>
          </w:p>
        </w:tc>
        <w:tc>
          <w:tcPr>
            <w:tcW w:w="436" w:type="dxa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نوافذ كافية. 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سهولة استخدام النوافذ.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4477" w:type="dxa"/>
          </w:tcPr>
          <w:p w:rsidR="001742DA" w:rsidRPr="002179AA" w:rsidRDefault="001742DA" w:rsidP="00D82462">
            <w:pPr>
              <w:spacing w:line="360" w:lineRule="exact"/>
              <w:rPr>
                <w:rFonts w:cs="Simplified Arabic"/>
                <w:sz w:val="22"/>
                <w:szCs w:val="22"/>
                <w:rtl/>
              </w:rPr>
            </w:pPr>
            <w:r w:rsidRPr="002179AA">
              <w:rPr>
                <w:rFonts w:cs="Simplified Arabic" w:hint="cs"/>
                <w:sz w:val="22"/>
                <w:szCs w:val="22"/>
                <w:rtl/>
              </w:rPr>
              <w:t xml:space="preserve">توافر التهوية الجيدة 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4477" w:type="dxa"/>
          </w:tcPr>
          <w:p w:rsidR="001742DA" w:rsidRPr="002179AA" w:rsidRDefault="001742DA" w:rsidP="00D82462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وجود إضاءة مناسبة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وستائر للحماية الشمسية.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4477" w:type="dxa"/>
          </w:tcPr>
          <w:p w:rsidR="001742DA" w:rsidRPr="002179AA" w:rsidRDefault="001742DA" w:rsidP="00B516F8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مقعد لكل </w:t>
            </w:r>
            <w:r w:rsidR="00B516F8">
              <w:rPr>
                <w:rFonts w:ascii="Tahoma" w:hAnsi="Tahoma" w:cs="Simplified Arabic" w:hint="cs"/>
                <w:sz w:val="22"/>
                <w:szCs w:val="22"/>
                <w:rtl/>
              </w:rPr>
              <w:t>عضو هيئة تدريس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  <w:r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4477" w:type="dxa"/>
          </w:tcPr>
          <w:p w:rsidR="001742DA" w:rsidRPr="002179AA" w:rsidRDefault="00B516F8" w:rsidP="001B5332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توافر 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مكتب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لكل </w:t>
            </w: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عضو هيئة تدريس</w:t>
            </w: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.</w:t>
            </w:r>
            <w:r w:rsidR="001742DA" w:rsidRPr="002179AA">
              <w:rPr>
                <w:rFonts w:ascii="Tahoma" w:hAnsi="Tahoma" w:cs="Simplified Arabic" w:hint="cs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D82462" w:rsidRPr="002179AA" w:rsidTr="001742DA">
        <w:trPr>
          <w:jc w:val="center"/>
        </w:trPr>
        <w:tc>
          <w:tcPr>
            <w:tcW w:w="1544" w:type="dxa"/>
            <w:vMerge/>
          </w:tcPr>
          <w:p w:rsidR="00D82462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D82462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9</w:t>
            </w:r>
          </w:p>
        </w:tc>
        <w:tc>
          <w:tcPr>
            <w:tcW w:w="4477" w:type="dxa"/>
          </w:tcPr>
          <w:p w:rsidR="00D82462" w:rsidRPr="002179AA" w:rsidRDefault="00D82462" w:rsidP="00B516F8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توافر حاسب لكل عضو هيئة تدريس</w:t>
            </w:r>
          </w:p>
        </w:tc>
        <w:tc>
          <w:tcPr>
            <w:tcW w:w="810" w:type="dxa"/>
          </w:tcPr>
          <w:p w:rsidR="00D82462" w:rsidRPr="002179AA" w:rsidRDefault="00D82462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D82462" w:rsidRPr="002179AA" w:rsidRDefault="00D82462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D82462" w:rsidRPr="002179AA" w:rsidRDefault="00D82462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D82462" w:rsidRPr="002179AA" w:rsidRDefault="00D82462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حالة الاثاث جيدة 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كفاءة عمل التجهيزات 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12</w:t>
            </w:r>
          </w:p>
        </w:tc>
        <w:tc>
          <w:tcPr>
            <w:tcW w:w="4477" w:type="dxa"/>
          </w:tcPr>
          <w:p w:rsidR="001742DA" w:rsidRPr="002179AA" w:rsidRDefault="00B516F8" w:rsidP="00B516F8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  <w:lang w:bidi="ar-EG"/>
              </w:rPr>
            </w:pPr>
            <w:r>
              <w:rPr>
                <w:rFonts w:ascii="Tahoma" w:hAnsi="Tahoma" w:cs="Simplified Arabic" w:hint="cs"/>
                <w:sz w:val="22"/>
                <w:szCs w:val="22"/>
                <w:rtl/>
              </w:rPr>
              <w:t>المكتب</w:t>
            </w:r>
            <w:r w:rsidR="001742DA"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 xml:space="preserve"> متصل بشبكة الانترنت.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  <w:tr w:rsidR="001742DA" w:rsidRPr="002179AA" w:rsidTr="001742DA">
        <w:trPr>
          <w:jc w:val="center"/>
        </w:trPr>
        <w:tc>
          <w:tcPr>
            <w:tcW w:w="1544" w:type="dxa"/>
            <w:vMerge/>
          </w:tcPr>
          <w:p w:rsidR="001742DA" w:rsidRPr="002179AA" w:rsidRDefault="001742DA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436" w:type="dxa"/>
          </w:tcPr>
          <w:p w:rsidR="001742DA" w:rsidRPr="002179AA" w:rsidRDefault="00D82462" w:rsidP="001742DA">
            <w:pPr>
              <w:spacing w:line="360" w:lineRule="exact"/>
              <w:jc w:val="center"/>
              <w:rPr>
                <w:rFonts w:cs="Simplified Arabic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13</w:t>
            </w:r>
          </w:p>
        </w:tc>
        <w:tc>
          <w:tcPr>
            <w:tcW w:w="4477" w:type="dxa"/>
          </w:tcPr>
          <w:p w:rsidR="001742DA" w:rsidRPr="002179AA" w:rsidRDefault="001742DA" w:rsidP="001742DA">
            <w:pPr>
              <w:autoSpaceDE w:val="0"/>
              <w:autoSpaceDN w:val="0"/>
              <w:adjustRightInd w:val="0"/>
              <w:spacing w:line="360" w:lineRule="exact"/>
              <w:jc w:val="lowKashida"/>
              <w:rPr>
                <w:rFonts w:ascii="Tahoma" w:hAnsi="Tahoma" w:cs="Simplified Arabic"/>
                <w:sz w:val="22"/>
                <w:szCs w:val="22"/>
                <w:rtl/>
              </w:rPr>
            </w:pPr>
            <w:r w:rsidRPr="002179AA">
              <w:rPr>
                <w:rFonts w:ascii="Tahoma" w:hAnsi="Tahoma" w:cs="Simplified Arabic" w:hint="cs"/>
                <w:sz w:val="22"/>
                <w:szCs w:val="22"/>
                <w:rtl/>
              </w:rPr>
              <w:t>نظافة القاعة.</w:t>
            </w:r>
          </w:p>
        </w:tc>
        <w:tc>
          <w:tcPr>
            <w:tcW w:w="81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952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853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  <w:tc>
          <w:tcPr>
            <w:tcW w:w="1980" w:type="dxa"/>
          </w:tcPr>
          <w:p w:rsidR="001742DA" w:rsidRPr="002179AA" w:rsidRDefault="001742DA" w:rsidP="001742DA">
            <w:pPr>
              <w:spacing w:line="360" w:lineRule="exact"/>
              <w:rPr>
                <w:rFonts w:cs="Simplified Arabic"/>
                <w:sz w:val="22"/>
                <w:szCs w:val="22"/>
                <w:rtl/>
                <w:lang w:bidi="ar-EG"/>
              </w:rPr>
            </w:pPr>
          </w:p>
        </w:tc>
      </w:tr>
    </w:tbl>
    <w:p w:rsidR="001742DA" w:rsidRPr="001742DA" w:rsidRDefault="001742DA" w:rsidP="001742DA">
      <w:pPr>
        <w:rPr>
          <w:rtl/>
          <w:lang w:bidi="ar-EG"/>
        </w:rPr>
      </w:pPr>
    </w:p>
    <w:sectPr w:rsidR="001742DA" w:rsidRPr="001742DA" w:rsidSect="002179AA">
      <w:headerReference w:type="default" r:id="rId7"/>
      <w:pgSz w:w="12240" w:h="15840"/>
      <w:pgMar w:top="1440" w:right="1750" w:bottom="1134" w:left="1440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CD" w:rsidRDefault="001534CD" w:rsidP="00B97AC9">
      <w:r>
        <w:separator/>
      </w:r>
    </w:p>
  </w:endnote>
  <w:endnote w:type="continuationSeparator" w:id="0">
    <w:p w:rsidR="001534CD" w:rsidRDefault="001534CD" w:rsidP="00B9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CD" w:rsidRDefault="001534CD" w:rsidP="00B97AC9">
      <w:r>
        <w:separator/>
      </w:r>
    </w:p>
  </w:footnote>
  <w:footnote w:type="continuationSeparator" w:id="0">
    <w:p w:rsidR="001534CD" w:rsidRDefault="001534CD" w:rsidP="00B97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722" w:type="dxa"/>
      <w:jc w:val="center"/>
      <w:tblInd w:w="-3036" w:type="dxa"/>
      <w:tblBorders>
        <w:bottom w:val="thickThinSmallGap" w:sz="24" w:space="0" w:color="943634"/>
        <w:insideH w:val="thickThinSmallGap" w:sz="24" w:space="0" w:color="943634"/>
      </w:tblBorders>
      <w:tblLook w:val="04A0"/>
    </w:tblPr>
    <w:tblGrid>
      <w:gridCol w:w="2146"/>
      <w:gridCol w:w="5325"/>
      <w:gridCol w:w="2251"/>
    </w:tblGrid>
    <w:tr w:rsidR="001742DA" w:rsidRPr="00910246" w:rsidTr="00432832">
      <w:trPr>
        <w:trHeight w:val="1797"/>
        <w:jc w:val="center"/>
      </w:trPr>
      <w:tc>
        <w:tcPr>
          <w:tcW w:w="2146" w:type="dxa"/>
          <w:vAlign w:val="center"/>
        </w:tcPr>
        <w:p w:rsidR="001742DA" w:rsidRPr="00910246" w:rsidRDefault="001742DA" w:rsidP="00432832">
          <w:pPr>
            <w:pStyle w:val="a5"/>
            <w:jc w:val="right"/>
            <w:rPr>
              <w:rtl/>
              <w:lang w:bidi="ar-EG"/>
            </w:rPr>
          </w:pPr>
          <w:r w:rsidRPr="00FE05D6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398145</wp:posOffset>
                </wp:positionV>
                <wp:extent cx="790575" cy="723900"/>
                <wp:effectExtent l="19050" t="0" r="9525" b="0"/>
                <wp:wrapSquare wrapText="bothSides"/>
                <wp:docPr id="7" name="صورة 3" descr="شعار الجامعة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صورة 5" descr="شعار الجامعة.JPG"/>
                        <pic:cNvPicPr/>
                      </pic:nvPicPr>
                      <pic:blipFill>
                        <a:blip r:embed="rId1"/>
                        <a:srcRect l="8461" t="10900" r="18630" b="109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5" w:type="dxa"/>
          <w:vAlign w:val="bottom"/>
        </w:tcPr>
        <w:p w:rsidR="001742DA" w:rsidRPr="004F3696" w:rsidRDefault="001742DA" w:rsidP="00432832">
          <w:pPr>
            <w:pStyle w:val="ac"/>
            <w:bidi/>
            <w:spacing w:after="0" w:line="240" w:lineRule="auto"/>
            <w:ind w:left="0" w:right="162"/>
            <w:jc w:val="center"/>
            <w:rPr>
              <w:b/>
              <w:bCs/>
              <w:rtl/>
              <w:lang w:bidi="ar-EG"/>
            </w:rPr>
          </w:pPr>
        </w:p>
        <w:p w:rsidR="001742DA" w:rsidRDefault="001742DA" w:rsidP="00432832">
          <w:pPr>
            <w:jc w:val="center"/>
            <w:rPr>
              <w:rFonts w:ascii="Arial" w:hAnsi="Arial"/>
              <w:b/>
              <w:bCs/>
              <w:sz w:val="28"/>
              <w:szCs w:val="28"/>
              <w:rtl/>
            </w:rPr>
          </w:pPr>
        </w:p>
        <w:p w:rsidR="001742DA" w:rsidRDefault="001742DA" w:rsidP="00FE05D6">
          <w:pPr>
            <w:pStyle w:val="ac"/>
            <w:bidi/>
            <w:spacing w:after="0" w:line="192" w:lineRule="auto"/>
            <w:ind w:left="0" w:right="1277"/>
            <w:jc w:val="right"/>
            <w:rPr>
              <w:b/>
              <w:bCs/>
              <w:rtl/>
              <w:lang w:bidi="ar-EG"/>
            </w:rPr>
          </w:pPr>
          <w:r w:rsidRPr="000F4AED">
            <w:rPr>
              <w:rFonts w:hint="cs"/>
              <w:b/>
              <w:bCs/>
              <w:color w:val="1F497D" w:themeColor="text2"/>
              <w:sz w:val="26"/>
              <w:szCs w:val="26"/>
              <w:rtl/>
            </w:rPr>
            <w:t xml:space="preserve">جامعة تشرين </w:t>
          </w:r>
          <w:r w:rsidRPr="000F4AED">
            <w:rPr>
              <w:b/>
              <w:bCs/>
              <w:color w:val="1F497D" w:themeColor="text2"/>
              <w:sz w:val="26"/>
              <w:szCs w:val="26"/>
              <w:rtl/>
            </w:rPr>
            <w:t>–</w:t>
          </w:r>
          <w:r w:rsidRPr="000F4AED">
            <w:rPr>
              <w:rFonts w:hint="cs"/>
              <w:b/>
              <w:bCs/>
              <w:color w:val="1F497D" w:themeColor="text2"/>
              <w:sz w:val="26"/>
              <w:szCs w:val="26"/>
              <w:rtl/>
            </w:rPr>
            <w:t xml:space="preserve"> مركز ضمان الجودة</w:t>
          </w:r>
        </w:p>
        <w:p w:rsidR="001742DA" w:rsidRDefault="001742DA" w:rsidP="00432832">
          <w:pPr>
            <w:pStyle w:val="ac"/>
            <w:bidi/>
            <w:spacing w:after="0" w:line="192" w:lineRule="auto"/>
            <w:ind w:left="0" w:right="1277"/>
            <w:jc w:val="right"/>
            <w:rPr>
              <w:b/>
              <w:bCs/>
              <w:sz w:val="20"/>
              <w:szCs w:val="20"/>
              <w:rtl/>
              <w:lang w:bidi="ar-EG"/>
            </w:rPr>
          </w:pPr>
        </w:p>
        <w:p w:rsidR="001742DA" w:rsidRPr="000F1C26" w:rsidRDefault="001742DA" w:rsidP="00432832">
          <w:pPr>
            <w:pStyle w:val="ac"/>
            <w:bidi/>
            <w:spacing w:after="0" w:line="192" w:lineRule="auto"/>
            <w:ind w:left="0" w:right="162"/>
            <w:jc w:val="right"/>
            <w:rPr>
              <w:rFonts w:cs="Arabic Transparent"/>
              <w:sz w:val="24"/>
              <w:szCs w:val="24"/>
              <w:rtl/>
            </w:rPr>
          </w:pPr>
        </w:p>
      </w:tc>
      <w:tc>
        <w:tcPr>
          <w:tcW w:w="2251" w:type="dxa"/>
          <w:vAlign w:val="bottom"/>
        </w:tcPr>
        <w:p w:rsidR="001742DA" w:rsidRPr="00D57CD3" w:rsidRDefault="001742DA" w:rsidP="00432832">
          <w:pPr>
            <w:rPr>
              <w:rFonts w:cs="AF_Najed"/>
              <w:b/>
              <w:bCs/>
              <w:color w:val="948A54"/>
              <w:sz w:val="28"/>
              <w:szCs w:val="28"/>
              <w:rtl/>
              <w:lang w:bidi="ar-SY"/>
            </w:rPr>
          </w:pPr>
          <w:r w:rsidRPr="00FE05D6">
            <w:rPr>
              <w:rFonts w:cs="AF_Najed"/>
              <w:b/>
              <w:bCs/>
              <w:noProof/>
              <w:color w:val="948A54"/>
              <w:sz w:val="28"/>
              <w:szCs w:val="28"/>
              <w:rtl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264795</wp:posOffset>
                </wp:positionV>
                <wp:extent cx="812165" cy="847725"/>
                <wp:effectExtent l="19050" t="0" r="6985" b="0"/>
                <wp:wrapSquare wrapText="bothSides"/>
                <wp:docPr id="8" name="صورة 1" descr="شعار مركز ضمان الجودة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صورة 4" descr="شعار مركز ضمان الجودة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4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1742DA" w:rsidRPr="002179AA" w:rsidRDefault="001742DA" w:rsidP="00990390">
    <w:pPr>
      <w:pStyle w:val="a5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847"/>
    <w:multiLevelType w:val="hybridMultilevel"/>
    <w:tmpl w:val="FAE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6042"/>
    <w:multiLevelType w:val="hybridMultilevel"/>
    <w:tmpl w:val="0B5E6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46DEC"/>
    <w:multiLevelType w:val="hybridMultilevel"/>
    <w:tmpl w:val="A9A0F07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righ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4761ABB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2545"/>
    <w:multiLevelType w:val="hybridMultilevel"/>
    <w:tmpl w:val="51E889D2"/>
    <w:lvl w:ilvl="0" w:tplc="1FEAD30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0DA7"/>
    <w:multiLevelType w:val="hybridMultilevel"/>
    <w:tmpl w:val="DC567CFA"/>
    <w:lvl w:ilvl="0" w:tplc="FDCE5B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66015"/>
    <w:multiLevelType w:val="hybridMultilevel"/>
    <w:tmpl w:val="9ACC0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D05CD"/>
    <w:multiLevelType w:val="hybridMultilevel"/>
    <w:tmpl w:val="4C7239D4"/>
    <w:lvl w:ilvl="0" w:tplc="BB948F0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375BE"/>
    <w:multiLevelType w:val="hybridMultilevel"/>
    <w:tmpl w:val="DEA0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7A12"/>
    <w:multiLevelType w:val="hybridMultilevel"/>
    <w:tmpl w:val="04A8DF78"/>
    <w:lvl w:ilvl="0" w:tplc="E34801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43755"/>
    <w:multiLevelType w:val="hybridMultilevel"/>
    <w:tmpl w:val="806890B0"/>
    <w:lvl w:ilvl="0" w:tplc="3D78854A">
      <w:start w:val="7"/>
      <w:numFmt w:val="bullet"/>
      <w:lvlText w:val="-"/>
      <w:lvlJc w:val="left"/>
      <w:pPr>
        <w:ind w:left="360" w:right="720" w:hanging="360"/>
      </w:pPr>
      <w:rPr>
        <w:rFonts w:ascii="Calibri" w:eastAsia="Calibri" w:hAnsi="Calibri" w:cs="Simplified Arabic" w:hint="default"/>
        <w:color w:val="FF0000"/>
        <w:lang w:bidi="ar-EG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AA2690"/>
    <w:multiLevelType w:val="hybridMultilevel"/>
    <w:tmpl w:val="1874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C1FF7"/>
    <w:multiLevelType w:val="hybridMultilevel"/>
    <w:tmpl w:val="0DA6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91DE6"/>
    <w:multiLevelType w:val="hybridMultilevel"/>
    <w:tmpl w:val="88161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34DD3E8F"/>
    <w:multiLevelType w:val="hybridMultilevel"/>
    <w:tmpl w:val="8D208930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>
    <w:nsid w:val="38792B3E"/>
    <w:multiLevelType w:val="hybridMultilevel"/>
    <w:tmpl w:val="47E6AF3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7">
    <w:nsid w:val="39F81E71"/>
    <w:multiLevelType w:val="hybridMultilevel"/>
    <w:tmpl w:val="D9867356"/>
    <w:lvl w:ilvl="0" w:tplc="4DB4591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3B392B04"/>
    <w:multiLevelType w:val="hybridMultilevel"/>
    <w:tmpl w:val="0B3430E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D2A2FEF"/>
    <w:multiLevelType w:val="hybridMultilevel"/>
    <w:tmpl w:val="41942C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EC84839"/>
    <w:multiLevelType w:val="hybridMultilevel"/>
    <w:tmpl w:val="FFD0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97BFB"/>
    <w:multiLevelType w:val="hybridMultilevel"/>
    <w:tmpl w:val="EAF419FC"/>
    <w:lvl w:ilvl="0" w:tplc="35EAACDE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32"/>
        <w:szCs w:val="32"/>
        <w:lang w:bidi="ar-SA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">
    <w:nsid w:val="44301C25"/>
    <w:multiLevelType w:val="hybridMultilevel"/>
    <w:tmpl w:val="D5048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B935AE"/>
    <w:multiLevelType w:val="hybridMultilevel"/>
    <w:tmpl w:val="3FCE1C5E"/>
    <w:lvl w:ilvl="0" w:tplc="F8764DDC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4">
    <w:nsid w:val="462B2185"/>
    <w:multiLevelType w:val="hybridMultilevel"/>
    <w:tmpl w:val="D8EEC252"/>
    <w:lvl w:ilvl="0" w:tplc="7BF87016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Simplified Arabic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47095507"/>
    <w:multiLevelType w:val="hybridMultilevel"/>
    <w:tmpl w:val="445CD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A0099"/>
    <w:multiLevelType w:val="hybridMultilevel"/>
    <w:tmpl w:val="04A8DF78"/>
    <w:lvl w:ilvl="0" w:tplc="E3480188">
      <w:start w:val="1"/>
      <w:numFmt w:val="decimal"/>
      <w:lvlText w:val="(%1)"/>
      <w:lvlJc w:val="left"/>
      <w:pPr>
        <w:ind w:left="4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8" w:hanging="360"/>
      </w:pPr>
    </w:lvl>
    <w:lvl w:ilvl="2" w:tplc="0409001B" w:tentative="1">
      <w:start w:val="1"/>
      <w:numFmt w:val="lowerRoman"/>
      <w:lvlText w:val="%3."/>
      <w:lvlJc w:val="right"/>
      <w:pPr>
        <w:ind w:left="1528" w:hanging="180"/>
      </w:pPr>
    </w:lvl>
    <w:lvl w:ilvl="3" w:tplc="0409000F" w:tentative="1">
      <w:start w:val="1"/>
      <w:numFmt w:val="decimal"/>
      <w:lvlText w:val="%4."/>
      <w:lvlJc w:val="left"/>
      <w:pPr>
        <w:ind w:left="2248" w:hanging="360"/>
      </w:pPr>
    </w:lvl>
    <w:lvl w:ilvl="4" w:tplc="04090019" w:tentative="1">
      <w:start w:val="1"/>
      <w:numFmt w:val="lowerLetter"/>
      <w:lvlText w:val="%5."/>
      <w:lvlJc w:val="left"/>
      <w:pPr>
        <w:ind w:left="2968" w:hanging="360"/>
      </w:pPr>
    </w:lvl>
    <w:lvl w:ilvl="5" w:tplc="0409001B" w:tentative="1">
      <w:start w:val="1"/>
      <w:numFmt w:val="lowerRoman"/>
      <w:lvlText w:val="%6."/>
      <w:lvlJc w:val="right"/>
      <w:pPr>
        <w:ind w:left="3688" w:hanging="180"/>
      </w:pPr>
    </w:lvl>
    <w:lvl w:ilvl="6" w:tplc="0409000F" w:tentative="1">
      <w:start w:val="1"/>
      <w:numFmt w:val="decimal"/>
      <w:lvlText w:val="%7."/>
      <w:lvlJc w:val="left"/>
      <w:pPr>
        <w:ind w:left="4408" w:hanging="360"/>
      </w:pPr>
    </w:lvl>
    <w:lvl w:ilvl="7" w:tplc="04090019" w:tentative="1">
      <w:start w:val="1"/>
      <w:numFmt w:val="lowerLetter"/>
      <w:lvlText w:val="%8."/>
      <w:lvlJc w:val="left"/>
      <w:pPr>
        <w:ind w:left="5128" w:hanging="360"/>
      </w:pPr>
    </w:lvl>
    <w:lvl w:ilvl="8" w:tplc="040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27">
    <w:nsid w:val="4DC07E64"/>
    <w:multiLevelType w:val="hybridMultilevel"/>
    <w:tmpl w:val="DC347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B04D6"/>
    <w:multiLevelType w:val="hybridMultilevel"/>
    <w:tmpl w:val="42A2C0DA"/>
    <w:lvl w:ilvl="0" w:tplc="C0B0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A1213"/>
    <w:multiLevelType w:val="hybridMultilevel"/>
    <w:tmpl w:val="0F9AD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>
    <w:nsid w:val="564A2635"/>
    <w:multiLevelType w:val="hybridMultilevel"/>
    <w:tmpl w:val="AB10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96C20"/>
    <w:multiLevelType w:val="hybridMultilevel"/>
    <w:tmpl w:val="8B7EF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>
    <w:nsid w:val="5CCA7CE6"/>
    <w:multiLevelType w:val="hybridMultilevel"/>
    <w:tmpl w:val="46D84CA6"/>
    <w:lvl w:ilvl="0" w:tplc="04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3">
    <w:nsid w:val="5FFA454D"/>
    <w:multiLevelType w:val="hybridMultilevel"/>
    <w:tmpl w:val="7CE03DFC"/>
    <w:lvl w:ilvl="0" w:tplc="E23EF8F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>
    <w:nsid w:val="6630160F"/>
    <w:multiLevelType w:val="hybridMultilevel"/>
    <w:tmpl w:val="D80A8DD6"/>
    <w:lvl w:ilvl="0" w:tplc="D4EE4E50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C27B0B"/>
    <w:multiLevelType w:val="hybridMultilevel"/>
    <w:tmpl w:val="CC30F00C"/>
    <w:lvl w:ilvl="0" w:tplc="172E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845B2"/>
    <w:multiLevelType w:val="hybridMultilevel"/>
    <w:tmpl w:val="213E9A9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F70AF0"/>
    <w:multiLevelType w:val="hybridMultilevel"/>
    <w:tmpl w:val="D972A02E"/>
    <w:lvl w:ilvl="0" w:tplc="E6E444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01E61"/>
    <w:multiLevelType w:val="hybridMultilevel"/>
    <w:tmpl w:val="532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E7068"/>
    <w:multiLevelType w:val="hybridMultilevel"/>
    <w:tmpl w:val="411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F3F57"/>
    <w:multiLevelType w:val="hybridMultilevel"/>
    <w:tmpl w:val="42A62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>
    <w:nsid w:val="750E5E30"/>
    <w:multiLevelType w:val="hybridMultilevel"/>
    <w:tmpl w:val="598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30F88"/>
    <w:multiLevelType w:val="hybridMultilevel"/>
    <w:tmpl w:val="38602016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83278D"/>
    <w:multiLevelType w:val="hybridMultilevel"/>
    <w:tmpl w:val="1F0A1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453501"/>
    <w:multiLevelType w:val="hybridMultilevel"/>
    <w:tmpl w:val="E1A2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43A90"/>
    <w:multiLevelType w:val="hybridMultilevel"/>
    <w:tmpl w:val="D0E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0"/>
  </w:num>
  <w:num w:numId="4">
    <w:abstractNumId w:val="15"/>
  </w:num>
  <w:num w:numId="5">
    <w:abstractNumId w:val="34"/>
  </w:num>
  <w:num w:numId="6">
    <w:abstractNumId w:val="18"/>
  </w:num>
  <w:num w:numId="7">
    <w:abstractNumId w:val="45"/>
  </w:num>
  <w:num w:numId="8">
    <w:abstractNumId w:val="24"/>
  </w:num>
  <w:num w:numId="9">
    <w:abstractNumId w:val="25"/>
  </w:num>
  <w:num w:numId="10">
    <w:abstractNumId w:val="33"/>
  </w:num>
  <w:num w:numId="11">
    <w:abstractNumId w:val="4"/>
  </w:num>
  <w:num w:numId="12">
    <w:abstractNumId w:val="37"/>
  </w:num>
  <w:num w:numId="13">
    <w:abstractNumId w:val="8"/>
  </w:num>
  <w:num w:numId="14">
    <w:abstractNumId w:val="27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29"/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2"/>
  </w:num>
  <w:num w:numId="25">
    <w:abstractNumId w:val="20"/>
  </w:num>
  <w:num w:numId="26">
    <w:abstractNumId w:val="12"/>
  </w:num>
  <w:num w:numId="27">
    <w:abstractNumId w:val="11"/>
  </w:num>
  <w:num w:numId="28">
    <w:abstractNumId w:val="39"/>
  </w:num>
  <w:num w:numId="29">
    <w:abstractNumId w:val="5"/>
  </w:num>
  <w:num w:numId="30">
    <w:abstractNumId w:val="13"/>
  </w:num>
  <w:num w:numId="31">
    <w:abstractNumId w:val="41"/>
  </w:num>
  <w:num w:numId="32">
    <w:abstractNumId w:val="44"/>
  </w:num>
  <w:num w:numId="33">
    <w:abstractNumId w:val="16"/>
  </w:num>
  <w:num w:numId="34">
    <w:abstractNumId w:val="9"/>
  </w:num>
  <w:num w:numId="35">
    <w:abstractNumId w:val="7"/>
  </w:num>
  <w:num w:numId="36">
    <w:abstractNumId w:val="32"/>
  </w:num>
  <w:num w:numId="37">
    <w:abstractNumId w:val="28"/>
  </w:num>
  <w:num w:numId="38">
    <w:abstractNumId w:val="3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6"/>
  </w:num>
  <w:num w:numId="48">
    <w:abstractNumId w:val="1"/>
  </w:num>
  <w:num w:numId="49">
    <w:abstractNumId w:val="0"/>
  </w:num>
  <w:num w:numId="50">
    <w:abstractNumId w:val="2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332C2"/>
    <w:rsid w:val="0000129E"/>
    <w:rsid w:val="00004230"/>
    <w:rsid w:val="00004BDC"/>
    <w:rsid w:val="0000647D"/>
    <w:rsid w:val="00010BCA"/>
    <w:rsid w:val="00011EFF"/>
    <w:rsid w:val="0001384B"/>
    <w:rsid w:val="000301B6"/>
    <w:rsid w:val="00031546"/>
    <w:rsid w:val="00034D9C"/>
    <w:rsid w:val="000365AB"/>
    <w:rsid w:val="000376FF"/>
    <w:rsid w:val="00044818"/>
    <w:rsid w:val="00045AD2"/>
    <w:rsid w:val="000503DE"/>
    <w:rsid w:val="00051841"/>
    <w:rsid w:val="000518AC"/>
    <w:rsid w:val="00053207"/>
    <w:rsid w:val="00055644"/>
    <w:rsid w:val="00055ACD"/>
    <w:rsid w:val="00055AF8"/>
    <w:rsid w:val="0005616B"/>
    <w:rsid w:val="00061B53"/>
    <w:rsid w:val="00062028"/>
    <w:rsid w:val="0006265C"/>
    <w:rsid w:val="00066454"/>
    <w:rsid w:val="00066DB8"/>
    <w:rsid w:val="00074546"/>
    <w:rsid w:val="0007498A"/>
    <w:rsid w:val="00077259"/>
    <w:rsid w:val="00077AA2"/>
    <w:rsid w:val="000811BA"/>
    <w:rsid w:val="00082B8E"/>
    <w:rsid w:val="00086969"/>
    <w:rsid w:val="00086D50"/>
    <w:rsid w:val="0009484A"/>
    <w:rsid w:val="00095CF7"/>
    <w:rsid w:val="000B12B0"/>
    <w:rsid w:val="000B14E9"/>
    <w:rsid w:val="000B37AB"/>
    <w:rsid w:val="000B5800"/>
    <w:rsid w:val="000C103C"/>
    <w:rsid w:val="000C15C0"/>
    <w:rsid w:val="000C1EF8"/>
    <w:rsid w:val="000D0026"/>
    <w:rsid w:val="000D1E58"/>
    <w:rsid w:val="000D1F4B"/>
    <w:rsid w:val="000D3BC2"/>
    <w:rsid w:val="000D51D9"/>
    <w:rsid w:val="000E090A"/>
    <w:rsid w:val="000E3C01"/>
    <w:rsid w:val="000E54E9"/>
    <w:rsid w:val="000E6B0A"/>
    <w:rsid w:val="000F370E"/>
    <w:rsid w:val="000F56ED"/>
    <w:rsid w:val="000F58BF"/>
    <w:rsid w:val="000F5942"/>
    <w:rsid w:val="00100BC5"/>
    <w:rsid w:val="00100D5D"/>
    <w:rsid w:val="00101BD4"/>
    <w:rsid w:val="00103BB3"/>
    <w:rsid w:val="001040BD"/>
    <w:rsid w:val="00104FC0"/>
    <w:rsid w:val="001066A7"/>
    <w:rsid w:val="00110261"/>
    <w:rsid w:val="00110ECC"/>
    <w:rsid w:val="0011104B"/>
    <w:rsid w:val="00111AEE"/>
    <w:rsid w:val="00116266"/>
    <w:rsid w:val="001271A0"/>
    <w:rsid w:val="001312AA"/>
    <w:rsid w:val="00131545"/>
    <w:rsid w:val="0013236D"/>
    <w:rsid w:val="001351E7"/>
    <w:rsid w:val="001369D9"/>
    <w:rsid w:val="0014243B"/>
    <w:rsid w:val="00143A36"/>
    <w:rsid w:val="0014581C"/>
    <w:rsid w:val="0014758B"/>
    <w:rsid w:val="001513A9"/>
    <w:rsid w:val="001534CD"/>
    <w:rsid w:val="0015707B"/>
    <w:rsid w:val="001572A4"/>
    <w:rsid w:val="00162913"/>
    <w:rsid w:val="00163BC9"/>
    <w:rsid w:val="0016487C"/>
    <w:rsid w:val="00171E5C"/>
    <w:rsid w:val="0017238C"/>
    <w:rsid w:val="00173B25"/>
    <w:rsid w:val="001742DA"/>
    <w:rsid w:val="00174971"/>
    <w:rsid w:val="00174F95"/>
    <w:rsid w:val="00177A5F"/>
    <w:rsid w:val="00180967"/>
    <w:rsid w:val="00182A3B"/>
    <w:rsid w:val="00182CFF"/>
    <w:rsid w:val="00182ECE"/>
    <w:rsid w:val="00185167"/>
    <w:rsid w:val="00186D27"/>
    <w:rsid w:val="00193099"/>
    <w:rsid w:val="001A453C"/>
    <w:rsid w:val="001A5F04"/>
    <w:rsid w:val="001A7022"/>
    <w:rsid w:val="001B3E13"/>
    <w:rsid w:val="001B4FDC"/>
    <w:rsid w:val="001B5332"/>
    <w:rsid w:val="001B6EF6"/>
    <w:rsid w:val="001C1D7D"/>
    <w:rsid w:val="001C4487"/>
    <w:rsid w:val="001C6CA0"/>
    <w:rsid w:val="001C7779"/>
    <w:rsid w:val="001D084E"/>
    <w:rsid w:val="001D1F58"/>
    <w:rsid w:val="001D3924"/>
    <w:rsid w:val="001E7532"/>
    <w:rsid w:val="001F0060"/>
    <w:rsid w:val="001F3443"/>
    <w:rsid w:val="001F586F"/>
    <w:rsid w:val="001F6B42"/>
    <w:rsid w:val="002024B0"/>
    <w:rsid w:val="00205271"/>
    <w:rsid w:val="00212A74"/>
    <w:rsid w:val="00214091"/>
    <w:rsid w:val="00216321"/>
    <w:rsid w:val="002179AA"/>
    <w:rsid w:val="002216F9"/>
    <w:rsid w:val="00221A5D"/>
    <w:rsid w:val="00223C3E"/>
    <w:rsid w:val="00226770"/>
    <w:rsid w:val="00230999"/>
    <w:rsid w:val="00232401"/>
    <w:rsid w:val="0023268B"/>
    <w:rsid w:val="002326DC"/>
    <w:rsid w:val="00232998"/>
    <w:rsid w:val="002340E2"/>
    <w:rsid w:val="00236746"/>
    <w:rsid w:val="0023765A"/>
    <w:rsid w:val="00242436"/>
    <w:rsid w:val="0024515C"/>
    <w:rsid w:val="00253572"/>
    <w:rsid w:val="00255841"/>
    <w:rsid w:val="00256BA9"/>
    <w:rsid w:val="002622AF"/>
    <w:rsid w:val="00274C5A"/>
    <w:rsid w:val="00280D26"/>
    <w:rsid w:val="00283914"/>
    <w:rsid w:val="00284830"/>
    <w:rsid w:val="00286B14"/>
    <w:rsid w:val="00287CB4"/>
    <w:rsid w:val="002948C9"/>
    <w:rsid w:val="002A5E54"/>
    <w:rsid w:val="002B02FC"/>
    <w:rsid w:val="002B1112"/>
    <w:rsid w:val="002B4E1C"/>
    <w:rsid w:val="002B7D3F"/>
    <w:rsid w:val="002C1B3C"/>
    <w:rsid w:val="002D2CDA"/>
    <w:rsid w:val="002D4866"/>
    <w:rsid w:val="002D7894"/>
    <w:rsid w:val="002E4220"/>
    <w:rsid w:val="002E4512"/>
    <w:rsid w:val="002E652B"/>
    <w:rsid w:val="002F7407"/>
    <w:rsid w:val="002F78E0"/>
    <w:rsid w:val="003028D2"/>
    <w:rsid w:val="003030D5"/>
    <w:rsid w:val="00303217"/>
    <w:rsid w:val="00304969"/>
    <w:rsid w:val="003054F9"/>
    <w:rsid w:val="00306EA8"/>
    <w:rsid w:val="00313851"/>
    <w:rsid w:val="00315C15"/>
    <w:rsid w:val="0031664C"/>
    <w:rsid w:val="0032144C"/>
    <w:rsid w:val="00326222"/>
    <w:rsid w:val="00330D66"/>
    <w:rsid w:val="00332087"/>
    <w:rsid w:val="00334872"/>
    <w:rsid w:val="00340DFD"/>
    <w:rsid w:val="00341098"/>
    <w:rsid w:val="003438F9"/>
    <w:rsid w:val="00347DC5"/>
    <w:rsid w:val="00352BD3"/>
    <w:rsid w:val="00354A28"/>
    <w:rsid w:val="00357A15"/>
    <w:rsid w:val="00360159"/>
    <w:rsid w:val="003618B9"/>
    <w:rsid w:val="003678B6"/>
    <w:rsid w:val="00376EBB"/>
    <w:rsid w:val="0037766F"/>
    <w:rsid w:val="00392542"/>
    <w:rsid w:val="00394FC4"/>
    <w:rsid w:val="00396312"/>
    <w:rsid w:val="00397777"/>
    <w:rsid w:val="003A53D6"/>
    <w:rsid w:val="003B09EA"/>
    <w:rsid w:val="003B1CCE"/>
    <w:rsid w:val="003B27CE"/>
    <w:rsid w:val="003B3EA7"/>
    <w:rsid w:val="003B45BA"/>
    <w:rsid w:val="003B4D6C"/>
    <w:rsid w:val="003B641F"/>
    <w:rsid w:val="003C15FC"/>
    <w:rsid w:val="003C3CF2"/>
    <w:rsid w:val="003C3F7F"/>
    <w:rsid w:val="003C6A65"/>
    <w:rsid w:val="003C77E4"/>
    <w:rsid w:val="003D2497"/>
    <w:rsid w:val="003D24C5"/>
    <w:rsid w:val="003D3D62"/>
    <w:rsid w:val="003E13B6"/>
    <w:rsid w:val="003E2893"/>
    <w:rsid w:val="003E3FA8"/>
    <w:rsid w:val="003E57E5"/>
    <w:rsid w:val="003F447C"/>
    <w:rsid w:val="003F5A5F"/>
    <w:rsid w:val="00407A48"/>
    <w:rsid w:val="0041069F"/>
    <w:rsid w:val="00417454"/>
    <w:rsid w:val="00423F81"/>
    <w:rsid w:val="00432832"/>
    <w:rsid w:val="00442138"/>
    <w:rsid w:val="004516E2"/>
    <w:rsid w:val="004533A5"/>
    <w:rsid w:val="0046186B"/>
    <w:rsid w:val="00462722"/>
    <w:rsid w:val="00462820"/>
    <w:rsid w:val="00463763"/>
    <w:rsid w:val="00475D8E"/>
    <w:rsid w:val="004847EC"/>
    <w:rsid w:val="004914B3"/>
    <w:rsid w:val="0049159D"/>
    <w:rsid w:val="0049199B"/>
    <w:rsid w:val="0049525C"/>
    <w:rsid w:val="00496F3C"/>
    <w:rsid w:val="004A157B"/>
    <w:rsid w:val="004A17DD"/>
    <w:rsid w:val="004A5168"/>
    <w:rsid w:val="004A73E2"/>
    <w:rsid w:val="004A780A"/>
    <w:rsid w:val="004D0C31"/>
    <w:rsid w:val="004D2F81"/>
    <w:rsid w:val="004E05DA"/>
    <w:rsid w:val="004E08EA"/>
    <w:rsid w:val="004E3D9C"/>
    <w:rsid w:val="004F17EB"/>
    <w:rsid w:val="00500DD3"/>
    <w:rsid w:val="00504CC1"/>
    <w:rsid w:val="00504FD1"/>
    <w:rsid w:val="005067A7"/>
    <w:rsid w:val="005073A9"/>
    <w:rsid w:val="00512B35"/>
    <w:rsid w:val="00535CE5"/>
    <w:rsid w:val="005400FB"/>
    <w:rsid w:val="00542B38"/>
    <w:rsid w:val="0055362F"/>
    <w:rsid w:val="00556DBB"/>
    <w:rsid w:val="005640B7"/>
    <w:rsid w:val="0057095C"/>
    <w:rsid w:val="0057553D"/>
    <w:rsid w:val="00582663"/>
    <w:rsid w:val="00582D3A"/>
    <w:rsid w:val="005836B6"/>
    <w:rsid w:val="00583BAB"/>
    <w:rsid w:val="0058422E"/>
    <w:rsid w:val="0058529C"/>
    <w:rsid w:val="005852CA"/>
    <w:rsid w:val="00593594"/>
    <w:rsid w:val="0059455C"/>
    <w:rsid w:val="005A2599"/>
    <w:rsid w:val="005A348A"/>
    <w:rsid w:val="005A4765"/>
    <w:rsid w:val="005A48A2"/>
    <w:rsid w:val="005A5440"/>
    <w:rsid w:val="005A59DB"/>
    <w:rsid w:val="005A6BD2"/>
    <w:rsid w:val="005B683F"/>
    <w:rsid w:val="005C048F"/>
    <w:rsid w:val="005C2680"/>
    <w:rsid w:val="005C4FB0"/>
    <w:rsid w:val="005D5FC7"/>
    <w:rsid w:val="005D666A"/>
    <w:rsid w:val="005E0D59"/>
    <w:rsid w:val="005E2E89"/>
    <w:rsid w:val="005E56E1"/>
    <w:rsid w:val="005E672B"/>
    <w:rsid w:val="005F0B0E"/>
    <w:rsid w:val="005F3658"/>
    <w:rsid w:val="005F60A8"/>
    <w:rsid w:val="005F7C3A"/>
    <w:rsid w:val="0060054E"/>
    <w:rsid w:val="00600E20"/>
    <w:rsid w:val="0060414E"/>
    <w:rsid w:val="00605ABE"/>
    <w:rsid w:val="00610807"/>
    <w:rsid w:val="00611215"/>
    <w:rsid w:val="006117D7"/>
    <w:rsid w:val="00614ABF"/>
    <w:rsid w:val="006169C4"/>
    <w:rsid w:val="00623587"/>
    <w:rsid w:val="00626A7E"/>
    <w:rsid w:val="00627C85"/>
    <w:rsid w:val="0063083F"/>
    <w:rsid w:val="00633D36"/>
    <w:rsid w:val="006350AE"/>
    <w:rsid w:val="00640B3A"/>
    <w:rsid w:val="006419EB"/>
    <w:rsid w:val="00646480"/>
    <w:rsid w:val="006465DB"/>
    <w:rsid w:val="006470F5"/>
    <w:rsid w:val="00653698"/>
    <w:rsid w:val="00653F5C"/>
    <w:rsid w:val="00656D25"/>
    <w:rsid w:val="00661625"/>
    <w:rsid w:val="00665CE1"/>
    <w:rsid w:val="0066667D"/>
    <w:rsid w:val="00671F2E"/>
    <w:rsid w:val="00675457"/>
    <w:rsid w:val="00675D7A"/>
    <w:rsid w:val="00686954"/>
    <w:rsid w:val="00692BD1"/>
    <w:rsid w:val="006950F1"/>
    <w:rsid w:val="006A0BE6"/>
    <w:rsid w:val="006A1375"/>
    <w:rsid w:val="006A365D"/>
    <w:rsid w:val="006A3D1B"/>
    <w:rsid w:val="006A5DFD"/>
    <w:rsid w:val="006B3B0E"/>
    <w:rsid w:val="006B45C2"/>
    <w:rsid w:val="006B6D9B"/>
    <w:rsid w:val="006B785B"/>
    <w:rsid w:val="006C5133"/>
    <w:rsid w:val="006D64E3"/>
    <w:rsid w:val="006D7596"/>
    <w:rsid w:val="006D7C50"/>
    <w:rsid w:val="006E2797"/>
    <w:rsid w:val="006E3BEF"/>
    <w:rsid w:val="006E768F"/>
    <w:rsid w:val="007003EC"/>
    <w:rsid w:val="007020F1"/>
    <w:rsid w:val="00713DE1"/>
    <w:rsid w:val="00714E5B"/>
    <w:rsid w:val="0071655F"/>
    <w:rsid w:val="00717C66"/>
    <w:rsid w:val="00721326"/>
    <w:rsid w:val="007216ED"/>
    <w:rsid w:val="00722122"/>
    <w:rsid w:val="0072251B"/>
    <w:rsid w:val="007238A0"/>
    <w:rsid w:val="00726A20"/>
    <w:rsid w:val="00731AA7"/>
    <w:rsid w:val="007321C5"/>
    <w:rsid w:val="00734B92"/>
    <w:rsid w:val="0073709F"/>
    <w:rsid w:val="00742B61"/>
    <w:rsid w:val="00746A53"/>
    <w:rsid w:val="00746DF3"/>
    <w:rsid w:val="00747592"/>
    <w:rsid w:val="007506AB"/>
    <w:rsid w:val="007521A6"/>
    <w:rsid w:val="007541D6"/>
    <w:rsid w:val="0075571F"/>
    <w:rsid w:val="00757947"/>
    <w:rsid w:val="00765E1E"/>
    <w:rsid w:val="0077018C"/>
    <w:rsid w:val="00770998"/>
    <w:rsid w:val="007763FD"/>
    <w:rsid w:val="00776DAB"/>
    <w:rsid w:val="0078029A"/>
    <w:rsid w:val="0078031D"/>
    <w:rsid w:val="00780628"/>
    <w:rsid w:val="007869DD"/>
    <w:rsid w:val="0079181B"/>
    <w:rsid w:val="00792675"/>
    <w:rsid w:val="00795320"/>
    <w:rsid w:val="00796E0B"/>
    <w:rsid w:val="00796FAC"/>
    <w:rsid w:val="007972E4"/>
    <w:rsid w:val="007A0C73"/>
    <w:rsid w:val="007A26D3"/>
    <w:rsid w:val="007A32AF"/>
    <w:rsid w:val="007A5E17"/>
    <w:rsid w:val="007B1662"/>
    <w:rsid w:val="007B7A57"/>
    <w:rsid w:val="007C126F"/>
    <w:rsid w:val="007C2879"/>
    <w:rsid w:val="007C5A94"/>
    <w:rsid w:val="007D34FD"/>
    <w:rsid w:val="007D36F1"/>
    <w:rsid w:val="007D4D5C"/>
    <w:rsid w:val="007D7699"/>
    <w:rsid w:val="007E087C"/>
    <w:rsid w:val="007E1E07"/>
    <w:rsid w:val="007E27D1"/>
    <w:rsid w:val="007E4BB6"/>
    <w:rsid w:val="007E59C8"/>
    <w:rsid w:val="007F1669"/>
    <w:rsid w:val="007F1ADE"/>
    <w:rsid w:val="007F2146"/>
    <w:rsid w:val="007F3A08"/>
    <w:rsid w:val="00800D94"/>
    <w:rsid w:val="00801B2F"/>
    <w:rsid w:val="00806295"/>
    <w:rsid w:val="0081248C"/>
    <w:rsid w:val="008129DC"/>
    <w:rsid w:val="00812F60"/>
    <w:rsid w:val="00812F81"/>
    <w:rsid w:val="00813766"/>
    <w:rsid w:val="00813FA6"/>
    <w:rsid w:val="008235C2"/>
    <w:rsid w:val="008365BE"/>
    <w:rsid w:val="00837511"/>
    <w:rsid w:val="00841148"/>
    <w:rsid w:val="0084179E"/>
    <w:rsid w:val="0084194C"/>
    <w:rsid w:val="00842B07"/>
    <w:rsid w:val="008457E9"/>
    <w:rsid w:val="00853821"/>
    <w:rsid w:val="008651F0"/>
    <w:rsid w:val="008700F5"/>
    <w:rsid w:val="008727A7"/>
    <w:rsid w:val="008743BB"/>
    <w:rsid w:val="00875897"/>
    <w:rsid w:val="00875B16"/>
    <w:rsid w:val="008766D3"/>
    <w:rsid w:val="00881E58"/>
    <w:rsid w:val="00892963"/>
    <w:rsid w:val="00897964"/>
    <w:rsid w:val="008A0D35"/>
    <w:rsid w:val="008A2F25"/>
    <w:rsid w:val="008A472C"/>
    <w:rsid w:val="008A5692"/>
    <w:rsid w:val="008A60EA"/>
    <w:rsid w:val="008A6708"/>
    <w:rsid w:val="008A6F0D"/>
    <w:rsid w:val="008B2DAA"/>
    <w:rsid w:val="008B49D2"/>
    <w:rsid w:val="008B58BF"/>
    <w:rsid w:val="008B68D7"/>
    <w:rsid w:val="008C38CC"/>
    <w:rsid w:val="008D1C56"/>
    <w:rsid w:val="008D6606"/>
    <w:rsid w:val="008D6D39"/>
    <w:rsid w:val="008E04F0"/>
    <w:rsid w:val="008E53F9"/>
    <w:rsid w:val="008F0883"/>
    <w:rsid w:val="008F35BF"/>
    <w:rsid w:val="008F3B34"/>
    <w:rsid w:val="008F3C3C"/>
    <w:rsid w:val="008F76DA"/>
    <w:rsid w:val="009055B8"/>
    <w:rsid w:val="00906985"/>
    <w:rsid w:val="00911FE8"/>
    <w:rsid w:val="009138C9"/>
    <w:rsid w:val="00915BA3"/>
    <w:rsid w:val="00922F9D"/>
    <w:rsid w:val="0092404D"/>
    <w:rsid w:val="00925366"/>
    <w:rsid w:val="00926241"/>
    <w:rsid w:val="00926E0B"/>
    <w:rsid w:val="009270E8"/>
    <w:rsid w:val="009333B0"/>
    <w:rsid w:val="009352B6"/>
    <w:rsid w:val="00936D5F"/>
    <w:rsid w:val="009378C4"/>
    <w:rsid w:val="00947485"/>
    <w:rsid w:val="009476CB"/>
    <w:rsid w:val="00954158"/>
    <w:rsid w:val="0095796A"/>
    <w:rsid w:val="0096245A"/>
    <w:rsid w:val="009713C4"/>
    <w:rsid w:val="00990390"/>
    <w:rsid w:val="00991047"/>
    <w:rsid w:val="0099134A"/>
    <w:rsid w:val="009928F6"/>
    <w:rsid w:val="009957E3"/>
    <w:rsid w:val="009971BD"/>
    <w:rsid w:val="00997377"/>
    <w:rsid w:val="009A3E15"/>
    <w:rsid w:val="009A604E"/>
    <w:rsid w:val="009C3119"/>
    <w:rsid w:val="009E2569"/>
    <w:rsid w:val="009E3D02"/>
    <w:rsid w:val="009F3C89"/>
    <w:rsid w:val="009F3E78"/>
    <w:rsid w:val="009F7FCF"/>
    <w:rsid w:val="00A00F52"/>
    <w:rsid w:val="00A01168"/>
    <w:rsid w:val="00A01E0B"/>
    <w:rsid w:val="00A02A03"/>
    <w:rsid w:val="00A07C25"/>
    <w:rsid w:val="00A1028F"/>
    <w:rsid w:val="00A12627"/>
    <w:rsid w:val="00A142EE"/>
    <w:rsid w:val="00A1439F"/>
    <w:rsid w:val="00A1460B"/>
    <w:rsid w:val="00A201A5"/>
    <w:rsid w:val="00A20ECA"/>
    <w:rsid w:val="00A24E93"/>
    <w:rsid w:val="00A31683"/>
    <w:rsid w:val="00A32E35"/>
    <w:rsid w:val="00A34E03"/>
    <w:rsid w:val="00A60FE8"/>
    <w:rsid w:val="00A628B1"/>
    <w:rsid w:val="00A62FE1"/>
    <w:rsid w:val="00A66CF3"/>
    <w:rsid w:val="00A83682"/>
    <w:rsid w:val="00A83F0D"/>
    <w:rsid w:val="00A84B1E"/>
    <w:rsid w:val="00A86872"/>
    <w:rsid w:val="00A924C6"/>
    <w:rsid w:val="00A93024"/>
    <w:rsid w:val="00AA2A16"/>
    <w:rsid w:val="00AB2117"/>
    <w:rsid w:val="00AB4084"/>
    <w:rsid w:val="00AB4BBC"/>
    <w:rsid w:val="00AB640F"/>
    <w:rsid w:val="00AB765F"/>
    <w:rsid w:val="00AC00CD"/>
    <w:rsid w:val="00AC49FD"/>
    <w:rsid w:val="00AC6E58"/>
    <w:rsid w:val="00AC7F25"/>
    <w:rsid w:val="00AD21E7"/>
    <w:rsid w:val="00AD2322"/>
    <w:rsid w:val="00AD3367"/>
    <w:rsid w:val="00AE279F"/>
    <w:rsid w:val="00AE3EB0"/>
    <w:rsid w:val="00AE62BD"/>
    <w:rsid w:val="00B02BF0"/>
    <w:rsid w:val="00B04724"/>
    <w:rsid w:val="00B0638E"/>
    <w:rsid w:val="00B109D6"/>
    <w:rsid w:val="00B11E19"/>
    <w:rsid w:val="00B14181"/>
    <w:rsid w:val="00B174BC"/>
    <w:rsid w:val="00B17ADC"/>
    <w:rsid w:val="00B2128D"/>
    <w:rsid w:val="00B23209"/>
    <w:rsid w:val="00B300D1"/>
    <w:rsid w:val="00B32433"/>
    <w:rsid w:val="00B328A7"/>
    <w:rsid w:val="00B332C2"/>
    <w:rsid w:val="00B34165"/>
    <w:rsid w:val="00B34B06"/>
    <w:rsid w:val="00B34DA1"/>
    <w:rsid w:val="00B35B64"/>
    <w:rsid w:val="00B36506"/>
    <w:rsid w:val="00B42804"/>
    <w:rsid w:val="00B464C8"/>
    <w:rsid w:val="00B46F10"/>
    <w:rsid w:val="00B516BB"/>
    <w:rsid w:val="00B516F8"/>
    <w:rsid w:val="00B524BA"/>
    <w:rsid w:val="00B52727"/>
    <w:rsid w:val="00B67433"/>
    <w:rsid w:val="00B678DB"/>
    <w:rsid w:val="00B703E9"/>
    <w:rsid w:val="00B70E9A"/>
    <w:rsid w:val="00B729C9"/>
    <w:rsid w:val="00B739A7"/>
    <w:rsid w:val="00B77328"/>
    <w:rsid w:val="00B83E1B"/>
    <w:rsid w:val="00B851C8"/>
    <w:rsid w:val="00B95693"/>
    <w:rsid w:val="00B96688"/>
    <w:rsid w:val="00B97AC9"/>
    <w:rsid w:val="00BA2701"/>
    <w:rsid w:val="00BA2C09"/>
    <w:rsid w:val="00BB2AA9"/>
    <w:rsid w:val="00BB4CC1"/>
    <w:rsid w:val="00BC25E0"/>
    <w:rsid w:val="00BC25FC"/>
    <w:rsid w:val="00BC45E2"/>
    <w:rsid w:val="00BC6CFC"/>
    <w:rsid w:val="00BC7621"/>
    <w:rsid w:val="00BD2D3B"/>
    <w:rsid w:val="00BD4830"/>
    <w:rsid w:val="00BE27B7"/>
    <w:rsid w:val="00BE575A"/>
    <w:rsid w:val="00BE654E"/>
    <w:rsid w:val="00BF353E"/>
    <w:rsid w:val="00C029C8"/>
    <w:rsid w:val="00C04796"/>
    <w:rsid w:val="00C06C90"/>
    <w:rsid w:val="00C15C70"/>
    <w:rsid w:val="00C21EE5"/>
    <w:rsid w:val="00C244D1"/>
    <w:rsid w:val="00C2489B"/>
    <w:rsid w:val="00C251B8"/>
    <w:rsid w:val="00C2569D"/>
    <w:rsid w:val="00C25997"/>
    <w:rsid w:val="00C26D4B"/>
    <w:rsid w:val="00C27894"/>
    <w:rsid w:val="00C27EF7"/>
    <w:rsid w:val="00C33640"/>
    <w:rsid w:val="00C430FC"/>
    <w:rsid w:val="00C43571"/>
    <w:rsid w:val="00C4578E"/>
    <w:rsid w:val="00C46298"/>
    <w:rsid w:val="00C507C1"/>
    <w:rsid w:val="00C50ACE"/>
    <w:rsid w:val="00C52EC3"/>
    <w:rsid w:val="00C57C97"/>
    <w:rsid w:val="00C63D7F"/>
    <w:rsid w:val="00C659C5"/>
    <w:rsid w:val="00C71E19"/>
    <w:rsid w:val="00C75BE1"/>
    <w:rsid w:val="00C7618B"/>
    <w:rsid w:val="00C77A76"/>
    <w:rsid w:val="00C8173D"/>
    <w:rsid w:val="00C81D1E"/>
    <w:rsid w:val="00C8792C"/>
    <w:rsid w:val="00C91AD2"/>
    <w:rsid w:val="00C92703"/>
    <w:rsid w:val="00CA2983"/>
    <w:rsid w:val="00CA3452"/>
    <w:rsid w:val="00CB1AF6"/>
    <w:rsid w:val="00CB5761"/>
    <w:rsid w:val="00CC25DA"/>
    <w:rsid w:val="00CC7478"/>
    <w:rsid w:val="00CE4D4F"/>
    <w:rsid w:val="00CF0B6A"/>
    <w:rsid w:val="00CF12CF"/>
    <w:rsid w:val="00CF35D6"/>
    <w:rsid w:val="00CF4EF9"/>
    <w:rsid w:val="00CF760D"/>
    <w:rsid w:val="00CF7E93"/>
    <w:rsid w:val="00D04DE0"/>
    <w:rsid w:val="00D06B67"/>
    <w:rsid w:val="00D16A53"/>
    <w:rsid w:val="00D23188"/>
    <w:rsid w:val="00D234B2"/>
    <w:rsid w:val="00D23B90"/>
    <w:rsid w:val="00D25DA2"/>
    <w:rsid w:val="00D26F18"/>
    <w:rsid w:val="00D307E6"/>
    <w:rsid w:val="00D34162"/>
    <w:rsid w:val="00D430C2"/>
    <w:rsid w:val="00D4483B"/>
    <w:rsid w:val="00D46325"/>
    <w:rsid w:val="00D47BC9"/>
    <w:rsid w:val="00D5798C"/>
    <w:rsid w:val="00D6480E"/>
    <w:rsid w:val="00D657CB"/>
    <w:rsid w:val="00D65957"/>
    <w:rsid w:val="00D82462"/>
    <w:rsid w:val="00D84EB1"/>
    <w:rsid w:val="00D85AE7"/>
    <w:rsid w:val="00D87AA3"/>
    <w:rsid w:val="00D92110"/>
    <w:rsid w:val="00D975E6"/>
    <w:rsid w:val="00DA086C"/>
    <w:rsid w:val="00DB34D6"/>
    <w:rsid w:val="00DB6B00"/>
    <w:rsid w:val="00DC09C0"/>
    <w:rsid w:val="00DC3FE6"/>
    <w:rsid w:val="00DC4210"/>
    <w:rsid w:val="00DC685B"/>
    <w:rsid w:val="00DD10D9"/>
    <w:rsid w:val="00DD2561"/>
    <w:rsid w:val="00DD3DAD"/>
    <w:rsid w:val="00DD63B1"/>
    <w:rsid w:val="00DE495D"/>
    <w:rsid w:val="00DE622C"/>
    <w:rsid w:val="00DF0FD1"/>
    <w:rsid w:val="00DF61BD"/>
    <w:rsid w:val="00DF69F1"/>
    <w:rsid w:val="00DF77EC"/>
    <w:rsid w:val="00DF7FD7"/>
    <w:rsid w:val="00E02C71"/>
    <w:rsid w:val="00E13C14"/>
    <w:rsid w:val="00E1431C"/>
    <w:rsid w:val="00E20FF8"/>
    <w:rsid w:val="00E23794"/>
    <w:rsid w:val="00E23DE5"/>
    <w:rsid w:val="00E26E13"/>
    <w:rsid w:val="00E300F2"/>
    <w:rsid w:val="00E32064"/>
    <w:rsid w:val="00E33D30"/>
    <w:rsid w:val="00E34212"/>
    <w:rsid w:val="00E35C4F"/>
    <w:rsid w:val="00E410F9"/>
    <w:rsid w:val="00E412B2"/>
    <w:rsid w:val="00E41486"/>
    <w:rsid w:val="00E41DCC"/>
    <w:rsid w:val="00E43377"/>
    <w:rsid w:val="00E43A1E"/>
    <w:rsid w:val="00E45171"/>
    <w:rsid w:val="00E56C1C"/>
    <w:rsid w:val="00E66768"/>
    <w:rsid w:val="00E71056"/>
    <w:rsid w:val="00E73D58"/>
    <w:rsid w:val="00E74C6C"/>
    <w:rsid w:val="00E75B30"/>
    <w:rsid w:val="00E75CDC"/>
    <w:rsid w:val="00E76132"/>
    <w:rsid w:val="00E8290F"/>
    <w:rsid w:val="00E86696"/>
    <w:rsid w:val="00E87CE8"/>
    <w:rsid w:val="00E93E0F"/>
    <w:rsid w:val="00E94185"/>
    <w:rsid w:val="00E9756D"/>
    <w:rsid w:val="00EA1F8A"/>
    <w:rsid w:val="00EA2C42"/>
    <w:rsid w:val="00EA386B"/>
    <w:rsid w:val="00EA6EA1"/>
    <w:rsid w:val="00EB000E"/>
    <w:rsid w:val="00EB2189"/>
    <w:rsid w:val="00EB40CE"/>
    <w:rsid w:val="00EC28FA"/>
    <w:rsid w:val="00EC4293"/>
    <w:rsid w:val="00EC68F4"/>
    <w:rsid w:val="00EC6A1F"/>
    <w:rsid w:val="00ED2004"/>
    <w:rsid w:val="00ED54DA"/>
    <w:rsid w:val="00ED73CA"/>
    <w:rsid w:val="00EE0080"/>
    <w:rsid w:val="00EE08C6"/>
    <w:rsid w:val="00EE67A5"/>
    <w:rsid w:val="00EF1A1D"/>
    <w:rsid w:val="00EF4717"/>
    <w:rsid w:val="00EF651F"/>
    <w:rsid w:val="00F06C6F"/>
    <w:rsid w:val="00F06F32"/>
    <w:rsid w:val="00F079BF"/>
    <w:rsid w:val="00F10076"/>
    <w:rsid w:val="00F115E0"/>
    <w:rsid w:val="00F126F3"/>
    <w:rsid w:val="00F21A09"/>
    <w:rsid w:val="00F21F61"/>
    <w:rsid w:val="00F22059"/>
    <w:rsid w:val="00F22742"/>
    <w:rsid w:val="00F24CAB"/>
    <w:rsid w:val="00F2547F"/>
    <w:rsid w:val="00F27A57"/>
    <w:rsid w:val="00F35C56"/>
    <w:rsid w:val="00F46140"/>
    <w:rsid w:val="00F46E4F"/>
    <w:rsid w:val="00F5095F"/>
    <w:rsid w:val="00F53C65"/>
    <w:rsid w:val="00F61AF2"/>
    <w:rsid w:val="00F66418"/>
    <w:rsid w:val="00F728AB"/>
    <w:rsid w:val="00F759C4"/>
    <w:rsid w:val="00F75DB7"/>
    <w:rsid w:val="00F76A43"/>
    <w:rsid w:val="00F77771"/>
    <w:rsid w:val="00F82C87"/>
    <w:rsid w:val="00F87285"/>
    <w:rsid w:val="00F93992"/>
    <w:rsid w:val="00F93ABD"/>
    <w:rsid w:val="00F96F86"/>
    <w:rsid w:val="00FA38DF"/>
    <w:rsid w:val="00FA41C1"/>
    <w:rsid w:val="00FB390D"/>
    <w:rsid w:val="00FB7019"/>
    <w:rsid w:val="00FC359C"/>
    <w:rsid w:val="00FC6445"/>
    <w:rsid w:val="00FC70D0"/>
    <w:rsid w:val="00FD0CC8"/>
    <w:rsid w:val="00FD27D6"/>
    <w:rsid w:val="00FD2B4E"/>
    <w:rsid w:val="00FD4E8F"/>
    <w:rsid w:val="00FD65E4"/>
    <w:rsid w:val="00FD7E8D"/>
    <w:rsid w:val="00FE05D6"/>
    <w:rsid w:val="00FE2CAA"/>
    <w:rsid w:val="00FE2E50"/>
    <w:rsid w:val="00FE52B9"/>
    <w:rsid w:val="00FF116E"/>
    <w:rsid w:val="00FF144D"/>
    <w:rsid w:val="00FF1C03"/>
    <w:rsid w:val="00FF1F23"/>
    <w:rsid w:val="00FF1FE3"/>
    <w:rsid w:val="00FF3065"/>
    <w:rsid w:val="00FF3429"/>
    <w:rsid w:val="00FF5A28"/>
    <w:rsid w:val="00FF5F21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1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332C2"/>
    <w:pPr>
      <w:keepNext/>
      <w:outlineLvl w:val="0"/>
    </w:pPr>
    <w:rPr>
      <w:rFonts w:ascii="Calibri" w:eastAsia="Calibri" w:hAnsi="Calibri" w:cs="Simplified Arabic"/>
      <w:color w:val="000000"/>
      <w:kern w:val="24"/>
      <w:sz w:val="28"/>
      <w:szCs w:val="28"/>
    </w:rPr>
  </w:style>
  <w:style w:type="paragraph" w:styleId="2">
    <w:name w:val="heading 2"/>
    <w:basedOn w:val="a"/>
    <w:next w:val="a"/>
    <w:link w:val="2Char"/>
    <w:qFormat/>
    <w:rsid w:val="00B332C2"/>
    <w:pPr>
      <w:keepNext/>
      <w:spacing w:line="360" w:lineRule="exact"/>
      <w:outlineLvl w:val="1"/>
    </w:pPr>
    <w:rPr>
      <w:rFonts w:ascii="Traditional Arabic" w:eastAsia="Calibri" w:hAnsi="Traditional Arabic" w:cs="Simplified Arabic"/>
      <w:b/>
      <w:bCs/>
      <w:color w:val="000000"/>
      <w:kern w:val="24"/>
      <w:sz w:val="32"/>
      <w:szCs w:val="32"/>
    </w:rPr>
  </w:style>
  <w:style w:type="paragraph" w:styleId="3">
    <w:name w:val="heading 3"/>
    <w:basedOn w:val="a"/>
    <w:next w:val="a"/>
    <w:link w:val="3Char"/>
    <w:qFormat/>
    <w:rsid w:val="00B332C2"/>
    <w:pPr>
      <w:keepNext/>
      <w:spacing w:after="200"/>
      <w:ind w:left="252" w:hanging="252"/>
      <w:outlineLvl w:val="2"/>
    </w:pPr>
    <w:rPr>
      <w:rFonts w:ascii="Calibri" w:eastAsia="Calibri" w:hAnsi="Calibri" w:cs="Arial"/>
      <w:sz w:val="26"/>
      <w:szCs w:val="26"/>
    </w:rPr>
  </w:style>
  <w:style w:type="paragraph" w:styleId="4">
    <w:name w:val="heading 4"/>
    <w:basedOn w:val="a"/>
    <w:next w:val="a"/>
    <w:link w:val="4Char"/>
    <w:qFormat/>
    <w:rsid w:val="00B332C2"/>
    <w:pPr>
      <w:keepNext/>
      <w:spacing w:line="276" w:lineRule="auto"/>
      <w:outlineLvl w:val="3"/>
    </w:pPr>
    <w:rPr>
      <w:rFonts w:ascii="Calibri" w:eastAsia="Calibri" w:hAnsi="Calibri" w:cs="Arial"/>
      <w:sz w:val="26"/>
      <w:szCs w:val="26"/>
    </w:rPr>
  </w:style>
  <w:style w:type="paragraph" w:styleId="5">
    <w:name w:val="heading 5"/>
    <w:basedOn w:val="a"/>
    <w:next w:val="a"/>
    <w:link w:val="5Char"/>
    <w:qFormat/>
    <w:rsid w:val="00B332C2"/>
    <w:pPr>
      <w:keepNext/>
      <w:spacing w:line="276" w:lineRule="auto"/>
      <w:ind w:left="255" w:hanging="255"/>
      <w:outlineLvl w:val="4"/>
    </w:pPr>
    <w:rPr>
      <w:rFonts w:ascii="Calibri" w:eastAsia="Calibri" w:hAnsi="Calibri" w:cs="Arial"/>
      <w:sz w:val="26"/>
      <w:szCs w:val="26"/>
    </w:rPr>
  </w:style>
  <w:style w:type="paragraph" w:styleId="6">
    <w:name w:val="heading 6"/>
    <w:basedOn w:val="a"/>
    <w:next w:val="a"/>
    <w:link w:val="6Char"/>
    <w:qFormat/>
    <w:rsid w:val="00B332C2"/>
    <w:pPr>
      <w:keepNext/>
      <w:ind w:left="720" w:hanging="720"/>
      <w:jc w:val="center"/>
      <w:outlineLvl w:val="5"/>
    </w:pPr>
    <w:rPr>
      <w:rFonts w:ascii="Traditional Arabic" w:hAnsi="Traditional Arabic" w:cs="Traditional Arabic"/>
      <w:b/>
      <w:bCs/>
      <w:kern w:val="24"/>
      <w:sz w:val="32"/>
      <w:szCs w:val="32"/>
    </w:rPr>
  </w:style>
  <w:style w:type="paragraph" w:styleId="7">
    <w:name w:val="heading 7"/>
    <w:basedOn w:val="a"/>
    <w:next w:val="a"/>
    <w:link w:val="7Char"/>
    <w:qFormat/>
    <w:rsid w:val="00B332C2"/>
    <w:pPr>
      <w:keepNext/>
      <w:ind w:left="196" w:hanging="196"/>
      <w:jc w:val="both"/>
      <w:outlineLvl w:val="6"/>
    </w:pPr>
    <w:rPr>
      <w:rFonts w:eastAsia="Calibri"/>
      <w:b/>
      <w:bCs/>
      <w:kern w:val="24"/>
      <w:lang w:bidi="ar-EG"/>
    </w:rPr>
  </w:style>
  <w:style w:type="paragraph" w:styleId="8">
    <w:name w:val="heading 8"/>
    <w:basedOn w:val="a"/>
    <w:next w:val="a"/>
    <w:link w:val="8Char"/>
    <w:qFormat/>
    <w:rsid w:val="00B332C2"/>
    <w:pPr>
      <w:keepNext/>
      <w:jc w:val="center"/>
      <w:outlineLvl w:val="7"/>
    </w:pPr>
    <w:rPr>
      <w:b/>
      <w:bCs/>
      <w:kern w:val="24"/>
      <w:sz w:val="32"/>
      <w:szCs w:val="32"/>
    </w:rPr>
  </w:style>
  <w:style w:type="paragraph" w:styleId="9">
    <w:name w:val="heading 9"/>
    <w:basedOn w:val="a"/>
    <w:next w:val="a"/>
    <w:link w:val="9Char"/>
    <w:qFormat/>
    <w:rsid w:val="00B332C2"/>
    <w:pPr>
      <w:keepNext/>
      <w:outlineLvl w:val="8"/>
    </w:pPr>
    <w:rPr>
      <w:b/>
      <w:bCs/>
      <w:color w:val="0000FF"/>
      <w:kern w:val="24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332C2"/>
    <w:rPr>
      <w:rFonts w:ascii="Calibri" w:eastAsia="Calibri" w:hAnsi="Calibri" w:cs="Simplified Arabic"/>
      <w:color w:val="000000"/>
      <w:kern w:val="24"/>
      <w:sz w:val="28"/>
      <w:szCs w:val="28"/>
    </w:rPr>
  </w:style>
  <w:style w:type="character" w:customStyle="1" w:styleId="2Char">
    <w:name w:val="عنوان 2 Char"/>
    <w:basedOn w:val="a0"/>
    <w:link w:val="2"/>
    <w:rsid w:val="00B332C2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</w:rPr>
  </w:style>
  <w:style w:type="character" w:customStyle="1" w:styleId="3Char">
    <w:name w:val="عنوان 3 Char"/>
    <w:basedOn w:val="a0"/>
    <w:link w:val="3"/>
    <w:rsid w:val="00B332C2"/>
    <w:rPr>
      <w:rFonts w:ascii="Calibri" w:eastAsia="Calibri" w:hAnsi="Calibri" w:cs="Arial"/>
      <w:sz w:val="26"/>
      <w:szCs w:val="26"/>
    </w:rPr>
  </w:style>
  <w:style w:type="character" w:customStyle="1" w:styleId="4Char">
    <w:name w:val="عنوان 4 Char"/>
    <w:basedOn w:val="a0"/>
    <w:link w:val="4"/>
    <w:rsid w:val="00B332C2"/>
    <w:rPr>
      <w:rFonts w:ascii="Calibri" w:eastAsia="Calibri" w:hAnsi="Calibri" w:cs="Arial"/>
      <w:sz w:val="26"/>
      <w:szCs w:val="26"/>
    </w:rPr>
  </w:style>
  <w:style w:type="character" w:customStyle="1" w:styleId="5Char">
    <w:name w:val="عنوان 5 Char"/>
    <w:basedOn w:val="a0"/>
    <w:link w:val="5"/>
    <w:rsid w:val="00B332C2"/>
    <w:rPr>
      <w:rFonts w:ascii="Calibri" w:eastAsia="Calibri" w:hAnsi="Calibri" w:cs="Arial"/>
      <w:sz w:val="26"/>
      <w:szCs w:val="26"/>
    </w:rPr>
  </w:style>
  <w:style w:type="character" w:customStyle="1" w:styleId="6Char">
    <w:name w:val="عنوان 6 Char"/>
    <w:basedOn w:val="a0"/>
    <w:link w:val="6"/>
    <w:rsid w:val="00B332C2"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7Char">
    <w:name w:val="عنوان 7 Char"/>
    <w:basedOn w:val="a0"/>
    <w:link w:val="7"/>
    <w:rsid w:val="00B332C2"/>
    <w:rPr>
      <w:rFonts w:ascii="Times New Roman" w:eastAsia="Calibri" w:hAnsi="Times New Roman" w:cs="Times New Roman"/>
      <w:b/>
      <w:bCs/>
      <w:kern w:val="24"/>
      <w:sz w:val="24"/>
      <w:szCs w:val="24"/>
      <w:lang w:bidi="ar-EG"/>
    </w:rPr>
  </w:style>
  <w:style w:type="character" w:customStyle="1" w:styleId="8Char">
    <w:name w:val="عنوان 8 Char"/>
    <w:basedOn w:val="a0"/>
    <w:link w:val="8"/>
    <w:rsid w:val="00B332C2"/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character" w:customStyle="1" w:styleId="9Char">
    <w:name w:val="عنوان 9 Char"/>
    <w:basedOn w:val="a0"/>
    <w:link w:val="9"/>
    <w:rsid w:val="00B332C2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styleId="Hyperlink">
    <w:name w:val="Hyperlink"/>
    <w:basedOn w:val="a0"/>
    <w:unhideWhenUsed/>
    <w:rsid w:val="00B332C2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B332C2"/>
    <w:rPr>
      <w:color w:val="800080"/>
      <w:u w:val="single"/>
    </w:rPr>
  </w:style>
  <w:style w:type="paragraph" w:styleId="a4">
    <w:name w:val="Normal (Web)"/>
    <w:basedOn w:val="a"/>
    <w:unhideWhenUsed/>
    <w:rsid w:val="00B332C2"/>
    <w:pPr>
      <w:bidi w:val="0"/>
      <w:spacing w:before="100" w:beforeAutospacing="1" w:after="100" w:afterAutospacing="1"/>
    </w:pPr>
  </w:style>
  <w:style w:type="paragraph" w:styleId="a5">
    <w:name w:val="header"/>
    <w:aliases w:val=" Char3"/>
    <w:basedOn w:val="a"/>
    <w:link w:val="Char"/>
    <w:unhideWhenUsed/>
    <w:rsid w:val="00B332C2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aliases w:val=" Char3 Char"/>
    <w:basedOn w:val="a0"/>
    <w:link w:val="a5"/>
    <w:rsid w:val="00B332C2"/>
    <w:rPr>
      <w:rFonts w:ascii="Calibri" w:eastAsia="Calibri" w:hAnsi="Calibri" w:cs="Arial"/>
    </w:rPr>
  </w:style>
  <w:style w:type="paragraph" w:styleId="a6">
    <w:name w:val="footer"/>
    <w:basedOn w:val="a"/>
    <w:link w:val="Char0"/>
    <w:unhideWhenUsed/>
    <w:rsid w:val="00B332C2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basedOn w:val="a0"/>
    <w:link w:val="a6"/>
    <w:rsid w:val="00B332C2"/>
    <w:rPr>
      <w:rFonts w:ascii="Calibri" w:eastAsia="Calibri" w:hAnsi="Calibri" w:cs="Arial"/>
    </w:rPr>
  </w:style>
  <w:style w:type="paragraph" w:styleId="a7">
    <w:name w:val="caption"/>
    <w:basedOn w:val="a"/>
    <w:next w:val="a"/>
    <w:qFormat/>
    <w:rsid w:val="00B332C2"/>
    <w:pPr>
      <w:jc w:val="center"/>
    </w:pPr>
    <w:rPr>
      <w:rFonts w:cs="AF_Unizah"/>
      <w:b/>
      <w:bCs/>
    </w:rPr>
  </w:style>
  <w:style w:type="paragraph" w:styleId="a8">
    <w:name w:val="Body Text"/>
    <w:basedOn w:val="a"/>
    <w:link w:val="Char1"/>
    <w:unhideWhenUsed/>
    <w:rsid w:val="00B332C2"/>
    <w:pPr>
      <w:spacing w:after="120"/>
    </w:pPr>
  </w:style>
  <w:style w:type="character" w:customStyle="1" w:styleId="Char1">
    <w:name w:val="نص أساسي Char"/>
    <w:basedOn w:val="a0"/>
    <w:link w:val="a8"/>
    <w:rsid w:val="00B332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Char2"/>
    <w:unhideWhenUsed/>
    <w:rsid w:val="00B332C2"/>
    <w:pPr>
      <w:ind w:left="252" w:hanging="252"/>
    </w:pPr>
    <w:rPr>
      <w:sz w:val="26"/>
      <w:szCs w:val="26"/>
    </w:rPr>
  </w:style>
  <w:style w:type="character" w:customStyle="1" w:styleId="Char2">
    <w:name w:val="نص أساسي بمسافة بادئة Char"/>
    <w:basedOn w:val="a0"/>
    <w:link w:val="a9"/>
    <w:rsid w:val="00B332C2"/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Char0"/>
    <w:unhideWhenUsed/>
    <w:rsid w:val="00B332C2"/>
    <w:pPr>
      <w:ind w:left="1080" w:hanging="720"/>
    </w:pPr>
    <w:rPr>
      <w:b/>
      <w:bCs/>
      <w:sz w:val="36"/>
      <w:szCs w:val="36"/>
      <w:lang w:bidi="ar-EG"/>
    </w:rPr>
  </w:style>
  <w:style w:type="character" w:customStyle="1" w:styleId="2Char0">
    <w:name w:val="نص أساسي بمسافة بادئة 2 Char"/>
    <w:basedOn w:val="a0"/>
    <w:link w:val="20"/>
    <w:rsid w:val="00B332C2"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paragraph" w:styleId="30">
    <w:name w:val="Body Text Indent 3"/>
    <w:basedOn w:val="a"/>
    <w:link w:val="3Char0"/>
    <w:unhideWhenUsed/>
    <w:rsid w:val="00B332C2"/>
    <w:pPr>
      <w:ind w:left="1620" w:hanging="900"/>
    </w:pPr>
    <w:rPr>
      <w:b/>
      <w:bCs/>
      <w:sz w:val="30"/>
      <w:szCs w:val="30"/>
      <w:lang w:bidi="ar-EG"/>
    </w:rPr>
  </w:style>
  <w:style w:type="character" w:customStyle="1" w:styleId="3Char0">
    <w:name w:val="نص أساسي بمسافة بادئة 3 Char"/>
    <w:basedOn w:val="a0"/>
    <w:link w:val="30"/>
    <w:rsid w:val="00B332C2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aa">
    <w:name w:val="Balloon Text"/>
    <w:basedOn w:val="a"/>
    <w:link w:val="Char3"/>
    <w:semiHidden/>
    <w:unhideWhenUsed/>
    <w:rsid w:val="00B332C2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semiHidden/>
    <w:rsid w:val="00B332C2"/>
    <w:rPr>
      <w:rFonts w:ascii="Tahoma" w:eastAsia="Calibri" w:hAnsi="Tahoma" w:cs="Tahoma"/>
      <w:sz w:val="16"/>
      <w:szCs w:val="16"/>
    </w:rPr>
  </w:style>
  <w:style w:type="paragraph" w:styleId="ab">
    <w:name w:val="No Spacing"/>
    <w:qFormat/>
    <w:rsid w:val="00B332C2"/>
    <w:pPr>
      <w:bidi/>
    </w:pPr>
    <w:rPr>
      <w:sz w:val="22"/>
      <w:szCs w:val="22"/>
    </w:rPr>
  </w:style>
  <w:style w:type="paragraph" w:styleId="ac">
    <w:name w:val="List Paragraph"/>
    <w:basedOn w:val="a"/>
    <w:qFormat/>
    <w:rsid w:val="00B332C2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listparagraphcxspmiddle">
    <w:name w:val="listparagraphcxspmiddle"/>
    <w:basedOn w:val="a"/>
    <w:rsid w:val="00B332C2"/>
    <w:pPr>
      <w:bidi w:val="0"/>
      <w:spacing w:before="100" w:beforeAutospacing="1" w:after="100" w:afterAutospacing="1"/>
    </w:pPr>
    <w:rPr>
      <w:lang w:val="en-GB" w:eastAsia="en-GB"/>
    </w:rPr>
  </w:style>
  <w:style w:type="paragraph" w:customStyle="1" w:styleId="listparagraphcxsplast">
    <w:name w:val="listparagraphcxsplast"/>
    <w:basedOn w:val="a"/>
    <w:rsid w:val="00B332C2"/>
    <w:pPr>
      <w:bidi w:val="0"/>
      <w:spacing w:before="100" w:beforeAutospacing="1" w:after="100" w:afterAutospacing="1"/>
    </w:pPr>
    <w:rPr>
      <w:lang w:val="en-GB" w:eastAsia="en-GB"/>
    </w:rPr>
  </w:style>
  <w:style w:type="paragraph" w:customStyle="1" w:styleId="pt">
    <w:name w:val="pt"/>
    <w:basedOn w:val="a"/>
    <w:rsid w:val="00B332C2"/>
    <w:pPr>
      <w:jc w:val="center"/>
    </w:pPr>
    <w:rPr>
      <w:rFonts w:ascii="Traditional Arabic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a"/>
    <w:rsid w:val="00B332C2"/>
    <w:pPr>
      <w:bidi w:val="0"/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332C2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CharChar1">
    <w:name w:val="Char Char1"/>
    <w:basedOn w:val="a0"/>
    <w:locked/>
    <w:rsid w:val="00B332C2"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basedOn w:val="a0"/>
    <w:semiHidden/>
    <w:rsid w:val="00B332C2"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basedOn w:val="a0"/>
    <w:locked/>
    <w:rsid w:val="00B332C2"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basedOn w:val="a0"/>
    <w:locked/>
    <w:rsid w:val="00B332C2"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basedOn w:val="a0"/>
    <w:locked/>
    <w:rsid w:val="00B332C2"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basedOn w:val="a0"/>
    <w:locked/>
    <w:rsid w:val="00B332C2"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table" w:styleId="ad">
    <w:name w:val="Table Grid"/>
    <w:basedOn w:val="a1"/>
    <w:uiPriority w:val="59"/>
    <w:rsid w:val="00B332C2"/>
    <w:pPr>
      <w:jc w:val="right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A0C73"/>
    <w:rPr>
      <w:sz w:val="16"/>
      <w:szCs w:val="16"/>
    </w:rPr>
  </w:style>
  <w:style w:type="paragraph" w:styleId="af">
    <w:name w:val="annotation text"/>
    <w:basedOn w:val="a"/>
    <w:link w:val="Char4"/>
    <w:uiPriority w:val="99"/>
    <w:semiHidden/>
    <w:unhideWhenUsed/>
    <w:rsid w:val="007A0C73"/>
    <w:rPr>
      <w:sz w:val="20"/>
      <w:szCs w:val="20"/>
    </w:rPr>
  </w:style>
  <w:style w:type="character" w:customStyle="1" w:styleId="Char4">
    <w:name w:val="نص تعليق Char"/>
    <w:basedOn w:val="a0"/>
    <w:link w:val="af"/>
    <w:uiPriority w:val="99"/>
    <w:semiHidden/>
    <w:rsid w:val="007A0C73"/>
    <w:rPr>
      <w:rFonts w:ascii="Times New Roman" w:eastAsia="Times New Roman" w:hAnsi="Times New Roman" w:cs="Times New Roman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7A0C73"/>
    <w:rPr>
      <w:b/>
      <w:bCs/>
    </w:rPr>
  </w:style>
  <w:style w:type="character" w:customStyle="1" w:styleId="Char5">
    <w:name w:val="موضوع تعليق Char"/>
    <w:basedOn w:val="Char4"/>
    <w:link w:val="af0"/>
    <w:uiPriority w:val="99"/>
    <w:semiHidden/>
    <w:rsid w:val="007A0C73"/>
    <w:rPr>
      <w:b/>
      <w:bCs/>
    </w:rPr>
  </w:style>
  <w:style w:type="character" w:customStyle="1" w:styleId="CharChar10">
    <w:name w:val="Char Char1"/>
    <w:basedOn w:val="a0"/>
    <w:rsid w:val="00CF4EF9"/>
    <w:rPr>
      <w:rFonts w:ascii="Calibri" w:eastAsia="Calibri" w:hAnsi="Calibri" w:cs="Arial"/>
      <w:sz w:val="22"/>
      <w:szCs w:val="22"/>
    </w:rPr>
  </w:style>
  <w:style w:type="character" w:styleId="af1">
    <w:name w:val="page number"/>
    <w:basedOn w:val="a0"/>
    <w:rsid w:val="00CF4EF9"/>
  </w:style>
  <w:style w:type="paragraph" w:styleId="af2">
    <w:name w:val="Document Map"/>
    <w:basedOn w:val="a"/>
    <w:link w:val="Char6"/>
    <w:uiPriority w:val="99"/>
    <w:semiHidden/>
    <w:unhideWhenUsed/>
    <w:rsid w:val="00CF4EF9"/>
    <w:rPr>
      <w:rFonts w:ascii="Tahoma" w:hAnsi="Tahoma" w:cs="Tahoma"/>
      <w:sz w:val="16"/>
      <w:szCs w:val="16"/>
    </w:rPr>
  </w:style>
  <w:style w:type="character" w:customStyle="1" w:styleId="Char6">
    <w:name w:val="خريطة مستند Char"/>
    <w:basedOn w:val="a0"/>
    <w:link w:val="af2"/>
    <w:uiPriority w:val="99"/>
    <w:semiHidden/>
    <w:rsid w:val="00CF4EF9"/>
    <w:rPr>
      <w:rFonts w:ascii="Tahoma" w:eastAsia="Times New Roman" w:hAnsi="Tahoma" w:cs="Tahoma"/>
      <w:sz w:val="16"/>
      <w:szCs w:val="16"/>
    </w:rPr>
  </w:style>
  <w:style w:type="character" w:styleId="af3">
    <w:name w:val="Intense Reference"/>
    <w:basedOn w:val="a0"/>
    <w:uiPriority w:val="32"/>
    <w:qFormat/>
    <w:rsid w:val="00F728A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1835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دليل المراجعين المعتمدين</vt:lpstr>
      <vt:lpstr>دليل المراجعين المعتمدين</vt:lpstr>
    </vt:vector>
  </TitlesOfParts>
  <Company>n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دليل المراجعين المعتمدين</dc:title>
  <dc:creator>amr</dc:creator>
  <cp:lastModifiedBy>ASUS</cp:lastModifiedBy>
  <cp:revision>25</cp:revision>
  <cp:lastPrinted>2009-11-19T11:59:00Z</cp:lastPrinted>
  <dcterms:created xsi:type="dcterms:W3CDTF">2013-05-21T14:09:00Z</dcterms:created>
  <dcterms:modified xsi:type="dcterms:W3CDTF">2014-01-28T07:27:00Z</dcterms:modified>
</cp:coreProperties>
</file>